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C1F" w:rsidRDefault="00252C1F" w:rsidP="00E056CD">
      <w:pPr>
        <w:pStyle w:val="NoSpacing"/>
        <w:jc w:val="center"/>
        <w:rPr>
          <w:rFonts w:ascii="Times New Roman" w:hAnsi="Times New Roman" w:cs="Times New Roman"/>
          <w:b/>
          <w:sz w:val="28"/>
          <w:szCs w:val="28"/>
        </w:rPr>
      </w:pPr>
    </w:p>
    <w:p w:rsidR="00E056CD" w:rsidRDefault="00E056CD" w:rsidP="00E056CD">
      <w:pPr>
        <w:pStyle w:val="NoSpacing"/>
        <w:jc w:val="center"/>
        <w:rPr>
          <w:rFonts w:ascii="Times New Roman" w:hAnsi="Times New Roman" w:cs="Times New Roman"/>
          <w:b/>
          <w:sz w:val="28"/>
          <w:szCs w:val="28"/>
        </w:rPr>
      </w:pPr>
      <w:r>
        <w:rPr>
          <w:rFonts w:ascii="Times New Roman" w:hAnsi="Times New Roman" w:cs="Times New Roman"/>
          <w:b/>
          <w:sz w:val="28"/>
          <w:szCs w:val="28"/>
        </w:rPr>
        <w:t>COURT OF THE LOK PAL (OMBUDSMAN),</w:t>
      </w:r>
    </w:p>
    <w:p w:rsidR="00E056CD" w:rsidRDefault="00E056CD" w:rsidP="00E056CD">
      <w:pPr>
        <w:pStyle w:val="NoSpacing"/>
        <w:jc w:val="center"/>
        <w:rPr>
          <w:rFonts w:ascii="Times New Roman" w:hAnsi="Times New Roman" w:cs="Times New Roman"/>
          <w:b/>
          <w:sz w:val="28"/>
          <w:szCs w:val="28"/>
        </w:rPr>
      </w:pPr>
      <w:r>
        <w:rPr>
          <w:rFonts w:ascii="Times New Roman" w:hAnsi="Times New Roman" w:cs="Times New Roman"/>
          <w:b/>
          <w:sz w:val="28"/>
          <w:szCs w:val="28"/>
        </w:rPr>
        <w:t>ELECTRICITY, PUNJAB,</w:t>
      </w:r>
    </w:p>
    <w:p w:rsidR="00E056CD" w:rsidRDefault="00E056CD" w:rsidP="00E056CD">
      <w:pPr>
        <w:pStyle w:val="NoSpacing"/>
        <w:jc w:val="center"/>
        <w:rPr>
          <w:rFonts w:ascii="Times New Roman" w:hAnsi="Times New Roman" w:cs="Times New Roman"/>
          <w:b/>
          <w:sz w:val="28"/>
          <w:szCs w:val="28"/>
        </w:rPr>
      </w:pPr>
      <w:r>
        <w:rPr>
          <w:rFonts w:ascii="Times New Roman" w:hAnsi="Times New Roman" w:cs="Times New Roman"/>
          <w:b/>
          <w:sz w:val="28"/>
          <w:szCs w:val="28"/>
        </w:rPr>
        <w:t>PLOT NO.A-2, INDUSTRIAL AREA, PHASE-1,</w:t>
      </w:r>
    </w:p>
    <w:p w:rsidR="00E056CD" w:rsidRDefault="00E056CD" w:rsidP="00E056CD">
      <w:pPr>
        <w:pStyle w:val="NoSpacing"/>
        <w:jc w:val="center"/>
        <w:rPr>
          <w:rFonts w:ascii="Times New Roman" w:hAnsi="Times New Roman" w:cs="Times New Roman"/>
          <w:b/>
          <w:sz w:val="28"/>
          <w:szCs w:val="28"/>
        </w:rPr>
      </w:pPr>
      <w:r>
        <w:rPr>
          <w:rFonts w:ascii="Times New Roman" w:hAnsi="Times New Roman" w:cs="Times New Roman"/>
          <w:b/>
          <w:sz w:val="28"/>
          <w:szCs w:val="28"/>
        </w:rPr>
        <w:t>S.A.S. NAGAR (MOHALI).</w:t>
      </w:r>
    </w:p>
    <w:p w:rsidR="00E056CD" w:rsidRDefault="00E056CD" w:rsidP="00E056CD">
      <w:pPr>
        <w:pStyle w:val="NoSpacing"/>
        <w:spacing w:line="480" w:lineRule="auto"/>
        <w:jc w:val="center"/>
        <w:rPr>
          <w:rFonts w:ascii="Times New Roman" w:hAnsi="Times New Roman" w:cs="Times New Roman"/>
          <w:b/>
          <w:sz w:val="28"/>
          <w:szCs w:val="28"/>
        </w:rPr>
      </w:pPr>
    </w:p>
    <w:p w:rsidR="00E056CD" w:rsidRDefault="00E056CD" w:rsidP="00E056CD">
      <w:pPr>
        <w:pStyle w:val="NoSpacing"/>
        <w:spacing w:line="480" w:lineRule="auto"/>
        <w:jc w:val="center"/>
        <w:rPr>
          <w:rFonts w:ascii="Times New Roman" w:hAnsi="Times New Roman" w:cs="Times New Roman"/>
          <w:b/>
          <w:sz w:val="28"/>
          <w:szCs w:val="28"/>
        </w:rPr>
      </w:pPr>
      <w:r>
        <w:rPr>
          <w:rFonts w:ascii="Times New Roman" w:hAnsi="Times New Roman" w:cs="Times New Roman"/>
          <w:b/>
          <w:sz w:val="28"/>
          <w:szCs w:val="28"/>
        </w:rPr>
        <w:t>APPEAL NO.77/201</w:t>
      </w:r>
      <w:r w:rsidR="007F2136">
        <w:rPr>
          <w:rFonts w:ascii="Times New Roman" w:hAnsi="Times New Roman" w:cs="Times New Roman"/>
          <w:b/>
          <w:sz w:val="28"/>
          <w:szCs w:val="28"/>
        </w:rPr>
        <w:t>8</w:t>
      </w:r>
    </w:p>
    <w:p w:rsidR="00E056CD" w:rsidRDefault="007F2136" w:rsidP="00E056CD">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 xml:space="preserve">Date of Registration    </w:t>
      </w:r>
      <w:r w:rsidR="00E056CD">
        <w:rPr>
          <w:rFonts w:ascii="Times New Roman" w:hAnsi="Times New Roman" w:cs="Times New Roman"/>
          <w:b/>
          <w:sz w:val="28"/>
          <w:szCs w:val="28"/>
        </w:rPr>
        <w:t>:</w:t>
      </w:r>
      <w:r w:rsidR="00714EFB">
        <w:rPr>
          <w:rFonts w:ascii="Times New Roman" w:hAnsi="Times New Roman" w:cs="Times New Roman"/>
          <w:b/>
          <w:sz w:val="28"/>
          <w:szCs w:val="28"/>
        </w:rPr>
        <w:t xml:space="preserve">  </w:t>
      </w:r>
      <w:r w:rsidR="00E056CD">
        <w:rPr>
          <w:rFonts w:ascii="Times New Roman" w:hAnsi="Times New Roman" w:cs="Times New Roman"/>
          <w:b/>
          <w:sz w:val="28"/>
          <w:szCs w:val="28"/>
        </w:rPr>
        <w:t>31.12.2018</w:t>
      </w:r>
    </w:p>
    <w:p w:rsidR="00E056CD" w:rsidRDefault="007F2136" w:rsidP="00E056CD">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t xml:space="preserve">        </w:t>
      </w:r>
      <w:r w:rsidR="00E056CD">
        <w:rPr>
          <w:rFonts w:ascii="Times New Roman" w:hAnsi="Times New Roman" w:cs="Times New Roman"/>
          <w:b/>
          <w:sz w:val="28"/>
          <w:szCs w:val="28"/>
        </w:rPr>
        <w:t>:</w:t>
      </w:r>
      <w:r w:rsidR="00714EFB">
        <w:rPr>
          <w:rFonts w:ascii="Times New Roman" w:hAnsi="Times New Roman" w:cs="Times New Roman"/>
          <w:b/>
          <w:sz w:val="28"/>
          <w:szCs w:val="28"/>
        </w:rPr>
        <w:t xml:space="preserve">  </w:t>
      </w:r>
      <w:r w:rsidR="001D3AC3">
        <w:rPr>
          <w:rFonts w:ascii="Times New Roman" w:hAnsi="Times New Roman" w:cs="Times New Roman"/>
          <w:b/>
          <w:sz w:val="28"/>
          <w:szCs w:val="28"/>
        </w:rPr>
        <w:t>14</w:t>
      </w:r>
      <w:r w:rsidR="00E056CD">
        <w:rPr>
          <w:rFonts w:ascii="Times New Roman" w:hAnsi="Times New Roman" w:cs="Times New Roman"/>
          <w:b/>
          <w:sz w:val="28"/>
          <w:szCs w:val="28"/>
        </w:rPr>
        <w:t>.03.2019</w:t>
      </w:r>
    </w:p>
    <w:p w:rsidR="00E056CD" w:rsidRDefault="007F2136" w:rsidP="00E056CD">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t xml:space="preserve">        </w:t>
      </w:r>
      <w:r w:rsidR="00E056CD">
        <w:rPr>
          <w:rFonts w:ascii="Times New Roman" w:hAnsi="Times New Roman" w:cs="Times New Roman"/>
          <w:b/>
          <w:sz w:val="28"/>
          <w:szCs w:val="28"/>
        </w:rPr>
        <w:t>:</w:t>
      </w:r>
      <w:r w:rsidR="00714EFB">
        <w:rPr>
          <w:rFonts w:ascii="Times New Roman" w:hAnsi="Times New Roman" w:cs="Times New Roman"/>
          <w:b/>
          <w:sz w:val="28"/>
          <w:szCs w:val="28"/>
        </w:rPr>
        <w:t xml:space="preserve">  </w:t>
      </w:r>
      <w:r w:rsidR="001D3AC3">
        <w:rPr>
          <w:rFonts w:ascii="Times New Roman" w:hAnsi="Times New Roman" w:cs="Times New Roman"/>
          <w:b/>
          <w:sz w:val="28"/>
          <w:szCs w:val="28"/>
        </w:rPr>
        <w:t>19</w:t>
      </w:r>
      <w:r w:rsidR="00E056CD">
        <w:rPr>
          <w:rFonts w:ascii="Times New Roman" w:hAnsi="Times New Roman" w:cs="Times New Roman"/>
          <w:b/>
          <w:sz w:val="28"/>
          <w:szCs w:val="28"/>
        </w:rPr>
        <w:t>.03.2019</w:t>
      </w:r>
    </w:p>
    <w:p w:rsidR="00E056CD" w:rsidRDefault="00E056CD" w:rsidP="00E056CD">
      <w:pPr>
        <w:spacing w:line="360" w:lineRule="auto"/>
        <w:jc w:val="both"/>
        <w:rPr>
          <w:rFonts w:ascii="Times New Roman" w:hAnsi="Times New Roman" w:cs="Times New Roman"/>
          <w:b/>
          <w:sz w:val="28"/>
          <w:szCs w:val="28"/>
        </w:rPr>
      </w:pPr>
      <w:r>
        <w:rPr>
          <w:rFonts w:ascii="Times New Roman" w:hAnsi="Times New Roman" w:cs="Times New Roman"/>
          <w:b/>
          <w:sz w:val="28"/>
          <w:szCs w:val="28"/>
        </w:rPr>
        <w:t>Before:</w:t>
      </w:r>
    </w:p>
    <w:p w:rsidR="00E056CD" w:rsidRDefault="00E056CD" w:rsidP="00E056CD">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t>Er. Virinder Singh, Lok Pal (Ombudsman) Electricity</w:t>
      </w:r>
    </w:p>
    <w:p w:rsidR="00E056CD" w:rsidRDefault="00E056CD" w:rsidP="00E056CD">
      <w:pPr>
        <w:spacing w:line="480" w:lineRule="auto"/>
        <w:jc w:val="both"/>
        <w:rPr>
          <w:rFonts w:ascii="Times New Roman" w:hAnsi="Times New Roman" w:cs="Times New Roman"/>
          <w:b/>
          <w:sz w:val="28"/>
          <w:szCs w:val="28"/>
        </w:rPr>
      </w:pPr>
      <w:r>
        <w:rPr>
          <w:rFonts w:ascii="Times New Roman" w:hAnsi="Times New Roman" w:cs="Times New Roman"/>
          <w:b/>
          <w:sz w:val="28"/>
          <w:szCs w:val="28"/>
        </w:rPr>
        <w:t>In the Matter of :</w:t>
      </w:r>
    </w:p>
    <w:p w:rsidR="00E056CD" w:rsidRDefault="00E056CD" w:rsidP="00E056CD">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Sheela Devi</w:t>
      </w:r>
      <w:r w:rsidR="00AD0A0C">
        <w:rPr>
          <w:rFonts w:ascii="Times New Roman" w:hAnsi="Times New Roman" w:cs="Times New Roman"/>
          <w:sz w:val="28"/>
          <w:szCs w:val="28"/>
        </w:rPr>
        <w:t>,</w:t>
      </w:r>
      <w:r>
        <w:rPr>
          <w:rFonts w:ascii="Times New Roman" w:hAnsi="Times New Roman" w:cs="Times New Roman"/>
          <w:sz w:val="28"/>
          <w:szCs w:val="28"/>
        </w:rPr>
        <w:t xml:space="preserve"> </w:t>
      </w:r>
    </w:p>
    <w:p w:rsidR="00E056CD" w:rsidRDefault="00E056CD" w:rsidP="00E056CD">
      <w:pPr>
        <w:pStyle w:val="NoSpacing"/>
        <w:ind w:left="2160"/>
        <w:rPr>
          <w:rFonts w:ascii="Times New Roman" w:hAnsi="Times New Roman" w:cs="Times New Roman"/>
          <w:sz w:val="28"/>
          <w:szCs w:val="28"/>
        </w:rPr>
      </w:pPr>
      <w:r>
        <w:rPr>
          <w:rFonts w:ascii="Times New Roman" w:hAnsi="Times New Roman" w:cs="Times New Roman"/>
          <w:sz w:val="28"/>
          <w:szCs w:val="28"/>
        </w:rPr>
        <w:t>Wife of Late S. Surjit Singh,</w:t>
      </w:r>
    </w:p>
    <w:p w:rsidR="00E056CD" w:rsidRDefault="00E056CD" w:rsidP="00E056CD">
      <w:pPr>
        <w:pStyle w:val="NoSpacing"/>
        <w:ind w:left="2160"/>
        <w:rPr>
          <w:rFonts w:ascii="Times New Roman" w:hAnsi="Times New Roman" w:cs="Times New Roman"/>
          <w:sz w:val="28"/>
          <w:szCs w:val="28"/>
        </w:rPr>
      </w:pPr>
      <w:r>
        <w:rPr>
          <w:rFonts w:ascii="Times New Roman" w:hAnsi="Times New Roman" w:cs="Times New Roman"/>
          <w:sz w:val="28"/>
          <w:szCs w:val="28"/>
        </w:rPr>
        <w:t>2768, Baba Gajja Jain Colony, Moti Nagar,</w:t>
      </w:r>
    </w:p>
    <w:p w:rsidR="00E056CD" w:rsidRDefault="00E056CD" w:rsidP="00E056CD">
      <w:pPr>
        <w:pStyle w:val="NoSpacing"/>
        <w:ind w:left="2160"/>
        <w:rPr>
          <w:rFonts w:ascii="Times New Roman" w:hAnsi="Times New Roman" w:cs="Times New Roman"/>
          <w:sz w:val="28"/>
          <w:szCs w:val="28"/>
        </w:rPr>
      </w:pPr>
      <w:r>
        <w:rPr>
          <w:rFonts w:ascii="Times New Roman" w:hAnsi="Times New Roman" w:cs="Times New Roman"/>
          <w:sz w:val="28"/>
          <w:szCs w:val="28"/>
        </w:rPr>
        <w:t>Block 3</w:t>
      </w:r>
      <w:r w:rsidR="004B0E1C">
        <w:rPr>
          <w:rFonts w:ascii="Times New Roman" w:hAnsi="Times New Roman" w:cs="Times New Roman"/>
          <w:sz w:val="28"/>
          <w:szCs w:val="28"/>
        </w:rPr>
        <w:t>D</w:t>
      </w:r>
      <w:r>
        <w:rPr>
          <w:rFonts w:ascii="Times New Roman" w:hAnsi="Times New Roman" w:cs="Times New Roman"/>
          <w:sz w:val="28"/>
          <w:szCs w:val="28"/>
        </w:rPr>
        <w:t>, Ludhiana.</w:t>
      </w:r>
    </w:p>
    <w:p w:rsidR="00E056CD" w:rsidRDefault="00E056CD" w:rsidP="00E056CD">
      <w:pPr>
        <w:pStyle w:val="NoSpacing"/>
        <w:ind w:left="2160"/>
        <w:rPr>
          <w:rFonts w:ascii="Times New Roman" w:hAnsi="Times New Roman" w:cs="Times New Roman"/>
          <w:sz w:val="28"/>
          <w:szCs w:val="28"/>
        </w:rPr>
      </w:pPr>
    </w:p>
    <w:p w:rsidR="00E056CD" w:rsidRDefault="00E056CD" w:rsidP="00E056CD">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B7D16">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E056CD" w:rsidRDefault="00E056CD" w:rsidP="00E056CD">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E056CD" w:rsidRDefault="00E056CD" w:rsidP="00E056CD">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D3AC3">
        <w:rPr>
          <w:rFonts w:ascii="Times New Roman" w:hAnsi="Times New Roman" w:cs="Times New Roman"/>
          <w:sz w:val="28"/>
          <w:szCs w:val="28"/>
        </w:rPr>
        <w:t>Senior Executive</w:t>
      </w:r>
      <w:r>
        <w:rPr>
          <w:rFonts w:ascii="Times New Roman" w:hAnsi="Times New Roman" w:cs="Times New Roman"/>
          <w:sz w:val="28"/>
          <w:szCs w:val="28"/>
        </w:rPr>
        <w:t xml:space="preserve"> Engineer,</w:t>
      </w:r>
    </w:p>
    <w:p w:rsidR="00E056CD" w:rsidRDefault="00E056CD" w:rsidP="00E056CD">
      <w:pPr>
        <w:pStyle w:val="NoSpacing"/>
        <w:ind w:left="2160"/>
        <w:rPr>
          <w:rFonts w:ascii="Times New Roman" w:hAnsi="Times New Roman" w:cs="Times New Roman"/>
          <w:sz w:val="28"/>
          <w:szCs w:val="28"/>
        </w:rPr>
      </w:pPr>
      <w:r>
        <w:rPr>
          <w:rFonts w:ascii="Times New Roman" w:hAnsi="Times New Roman" w:cs="Times New Roman"/>
          <w:sz w:val="28"/>
          <w:szCs w:val="28"/>
        </w:rPr>
        <w:t>DS  CMC Division</w:t>
      </w:r>
      <w:r w:rsidR="0054524E">
        <w:rPr>
          <w:rFonts w:ascii="Times New Roman" w:hAnsi="Times New Roman" w:cs="Times New Roman"/>
          <w:sz w:val="28"/>
          <w:szCs w:val="28"/>
        </w:rPr>
        <w:t xml:space="preserve"> (Special)</w:t>
      </w:r>
      <w:r>
        <w:rPr>
          <w:rFonts w:ascii="Times New Roman" w:hAnsi="Times New Roman" w:cs="Times New Roman"/>
          <w:sz w:val="28"/>
          <w:szCs w:val="28"/>
        </w:rPr>
        <w:t>,</w:t>
      </w:r>
    </w:p>
    <w:p w:rsidR="00E056CD" w:rsidRDefault="00E056CD" w:rsidP="00E056CD">
      <w:pPr>
        <w:pStyle w:val="NoSpacing"/>
        <w:ind w:left="2160"/>
        <w:rPr>
          <w:rFonts w:ascii="Times New Roman" w:hAnsi="Times New Roman" w:cs="Times New Roman"/>
          <w:sz w:val="28"/>
          <w:szCs w:val="28"/>
        </w:rPr>
      </w:pPr>
      <w:r>
        <w:rPr>
          <w:rFonts w:ascii="Times New Roman" w:hAnsi="Times New Roman" w:cs="Times New Roman"/>
          <w:sz w:val="28"/>
          <w:szCs w:val="28"/>
        </w:rPr>
        <w:t>PSPCL, Ludhiana.</w:t>
      </w:r>
    </w:p>
    <w:p w:rsidR="00E056CD" w:rsidRDefault="00E056CD" w:rsidP="00E056CD">
      <w:pPr>
        <w:pStyle w:val="NoSpacing"/>
        <w:ind w:left="21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B7D16">
        <w:rPr>
          <w:rFonts w:ascii="Times New Roman" w:hAnsi="Times New Roman" w:cs="Times New Roman"/>
          <w:sz w:val="28"/>
          <w:szCs w:val="28"/>
        </w:rPr>
        <w:tab/>
      </w:r>
      <w:r w:rsidR="00BB7D16">
        <w:rPr>
          <w:rFonts w:ascii="Times New Roman" w:hAnsi="Times New Roman" w:cs="Times New Roman"/>
          <w:sz w:val="28"/>
          <w:szCs w:val="28"/>
        </w:rPr>
        <w:tab/>
      </w:r>
      <w:r w:rsidR="00BB7D16">
        <w:rPr>
          <w:rFonts w:ascii="Times New Roman" w:hAnsi="Times New Roman" w:cs="Times New Roman"/>
          <w:sz w:val="28"/>
          <w:szCs w:val="28"/>
        </w:rPr>
        <w:tab/>
      </w:r>
      <w:r>
        <w:rPr>
          <w:rFonts w:ascii="Times New Roman" w:hAnsi="Times New Roman" w:cs="Times New Roman"/>
          <w:sz w:val="28"/>
          <w:szCs w:val="28"/>
        </w:rPr>
        <w:t>...Respondent</w:t>
      </w:r>
    </w:p>
    <w:p w:rsidR="00E056CD" w:rsidRDefault="00E056CD" w:rsidP="00E056CD">
      <w:pPr>
        <w:spacing w:line="240" w:lineRule="auto"/>
        <w:jc w:val="both"/>
        <w:rPr>
          <w:rFonts w:ascii="Times New Roman" w:hAnsi="Times New Roman" w:cs="Times New Roman"/>
          <w:b/>
          <w:sz w:val="28"/>
          <w:szCs w:val="28"/>
        </w:rPr>
      </w:pPr>
      <w:r>
        <w:rPr>
          <w:rFonts w:ascii="Times New Roman" w:hAnsi="Times New Roman" w:cs="Times New Roman"/>
          <w:b/>
          <w:sz w:val="28"/>
          <w:szCs w:val="28"/>
        </w:rPr>
        <w:t>Present For:</w:t>
      </w:r>
    </w:p>
    <w:p w:rsidR="007F2136" w:rsidRDefault="00E056CD" w:rsidP="00E056CD">
      <w:pPr>
        <w:pStyle w:val="NoSpacing"/>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      </w:t>
      </w:r>
      <w:r>
        <w:rPr>
          <w:rFonts w:ascii="Times New Roman" w:hAnsi="Times New Roman" w:cs="Times New Roman"/>
          <w:sz w:val="28"/>
          <w:szCs w:val="28"/>
        </w:rPr>
        <w:tab/>
      </w:r>
      <w:r w:rsidR="001D3AC3">
        <w:rPr>
          <w:rFonts w:ascii="Times New Roman" w:hAnsi="Times New Roman" w:cs="Times New Roman"/>
          <w:sz w:val="28"/>
          <w:szCs w:val="28"/>
        </w:rPr>
        <w:t>Shri Gurcharan Singh</w:t>
      </w:r>
      <w:r>
        <w:rPr>
          <w:rFonts w:ascii="Times New Roman" w:hAnsi="Times New Roman" w:cs="Times New Roman"/>
          <w:sz w:val="28"/>
          <w:szCs w:val="28"/>
        </w:rPr>
        <w:t xml:space="preserve">, </w:t>
      </w:r>
    </w:p>
    <w:p w:rsidR="00E056CD" w:rsidRDefault="00E056CD" w:rsidP="007F2136">
      <w:pPr>
        <w:pStyle w:val="NoSpacing"/>
        <w:ind w:left="2160"/>
        <w:rPr>
          <w:rFonts w:ascii="Times New Roman" w:hAnsi="Times New Roman" w:cs="Times New Roman"/>
          <w:sz w:val="28"/>
          <w:szCs w:val="28"/>
        </w:rPr>
      </w:pPr>
      <w:r>
        <w:rPr>
          <w:rFonts w:ascii="Times New Roman" w:hAnsi="Times New Roman" w:cs="Times New Roman"/>
          <w:sz w:val="28"/>
          <w:szCs w:val="28"/>
        </w:rPr>
        <w:t>Petitioner</w:t>
      </w:r>
      <w:r w:rsidR="004B0E1C">
        <w:rPr>
          <w:rFonts w:ascii="Times New Roman" w:hAnsi="Times New Roman" w:cs="Times New Roman"/>
          <w:sz w:val="28"/>
          <w:szCs w:val="28"/>
        </w:rPr>
        <w:t>’s</w:t>
      </w:r>
      <w:r>
        <w:rPr>
          <w:rFonts w:ascii="Times New Roman" w:hAnsi="Times New Roman" w:cs="Times New Roman"/>
          <w:sz w:val="28"/>
          <w:szCs w:val="28"/>
        </w:rPr>
        <w:t xml:space="preserve"> Representative (PR)</w:t>
      </w:r>
      <w:r w:rsidR="0084720C">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p>
    <w:p w:rsidR="00E056CD" w:rsidRDefault="00E056CD" w:rsidP="00E056CD">
      <w:pPr>
        <w:pStyle w:val="NoSpacing"/>
        <w:rPr>
          <w:rFonts w:ascii="Times New Roman" w:hAnsi="Times New Roman" w:cs="Times New Roman"/>
          <w:sz w:val="28"/>
          <w:szCs w:val="28"/>
        </w:rPr>
      </w:pPr>
    </w:p>
    <w:p w:rsidR="00E056CD" w:rsidRDefault="00E056CD" w:rsidP="00E056CD">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Pr>
          <w:rFonts w:ascii="Times New Roman" w:hAnsi="Times New Roman" w:cs="Times New Roman"/>
          <w:sz w:val="28"/>
          <w:szCs w:val="28"/>
        </w:rPr>
        <w:tab/>
        <w:t>Er.</w:t>
      </w:r>
      <w:r w:rsidR="001D3AC3">
        <w:rPr>
          <w:rFonts w:ascii="Times New Roman" w:hAnsi="Times New Roman" w:cs="Times New Roman"/>
          <w:sz w:val="28"/>
          <w:szCs w:val="28"/>
        </w:rPr>
        <w:t xml:space="preserve"> Sukhbir Singh</w:t>
      </w:r>
      <w:r>
        <w:rPr>
          <w:rFonts w:ascii="Times New Roman" w:hAnsi="Times New Roman" w:cs="Times New Roman"/>
          <w:sz w:val="28"/>
          <w:szCs w:val="28"/>
        </w:rPr>
        <w:t>,</w:t>
      </w:r>
    </w:p>
    <w:p w:rsidR="00E056CD" w:rsidRDefault="001D3AC3" w:rsidP="00E056CD">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Senior Executive </w:t>
      </w:r>
      <w:r w:rsidR="00E056CD">
        <w:rPr>
          <w:rFonts w:ascii="Times New Roman" w:hAnsi="Times New Roman" w:cs="Times New Roman"/>
          <w:sz w:val="28"/>
          <w:szCs w:val="28"/>
        </w:rPr>
        <w:t>Engineer,</w:t>
      </w:r>
    </w:p>
    <w:p w:rsidR="00E056CD" w:rsidRDefault="00E056CD" w:rsidP="00E056CD">
      <w:pPr>
        <w:pStyle w:val="NoSpacing"/>
        <w:ind w:left="2160"/>
        <w:rPr>
          <w:rFonts w:ascii="Times New Roman" w:hAnsi="Times New Roman" w:cs="Times New Roman"/>
          <w:sz w:val="28"/>
          <w:szCs w:val="28"/>
        </w:rPr>
      </w:pPr>
      <w:r>
        <w:rPr>
          <w:rFonts w:ascii="Times New Roman" w:hAnsi="Times New Roman" w:cs="Times New Roman"/>
          <w:sz w:val="28"/>
          <w:szCs w:val="28"/>
        </w:rPr>
        <w:t>DS</w:t>
      </w:r>
      <w:r w:rsidR="007F2136">
        <w:rPr>
          <w:rFonts w:ascii="Times New Roman" w:hAnsi="Times New Roman" w:cs="Times New Roman"/>
          <w:sz w:val="28"/>
          <w:szCs w:val="28"/>
        </w:rPr>
        <w:t>,</w:t>
      </w:r>
      <w:r>
        <w:rPr>
          <w:rFonts w:ascii="Times New Roman" w:hAnsi="Times New Roman" w:cs="Times New Roman"/>
          <w:sz w:val="28"/>
          <w:szCs w:val="28"/>
        </w:rPr>
        <w:t xml:space="preserve"> CMC Division (Special),</w:t>
      </w:r>
    </w:p>
    <w:p w:rsidR="00BB7D16" w:rsidRDefault="00E056CD" w:rsidP="00E056CD">
      <w:pPr>
        <w:pStyle w:val="NoSpacing"/>
        <w:ind w:left="2160"/>
        <w:rPr>
          <w:rFonts w:ascii="Times New Roman" w:hAnsi="Times New Roman" w:cs="Times New Roman"/>
          <w:sz w:val="28"/>
          <w:szCs w:val="28"/>
        </w:rPr>
      </w:pPr>
      <w:r>
        <w:rPr>
          <w:rFonts w:ascii="Times New Roman" w:hAnsi="Times New Roman" w:cs="Times New Roman"/>
          <w:sz w:val="28"/>
          <w:szCs w:val="28"/>
        </w:rPr>
        <w:t>PSPCL, Ludhiana.</w:t>
      </w:r>
      <w:r>
        <w:rPr>
          <w:rFonts w:ascii="Times New Roman" w:hAnsi="Times New Roman" w:cs="Times New Roman"/>
          <w:sz w:val="28"/>
          <w:szCs w:val="28"/>
        </w:rPr>
        <w:tab/>
      </w:r>
    </w:p>
    <w:p w:rsidR="00E056CD" w:rsidRDefault="00E056CD" w:rsidP="00E056CD">
      <w:pPr>
        <w:pStyle w:val="NoSpacing"/>
        <w:ind w:left="2160"/>
        <w:rPr>
          <w:rFonts w:ascii="Times New Roman" w:hAnsi="Times New Roman" w:cs="Times New Roman"/>
          <w:sz w:val="28"/>
          <w:szCs w:val="28"/>
        </w:rPr>
      </w:pPr>
      <w:r>
        <w:rPr>
          <w:rFonts w:ascii="Times New Roman" w:hAnsi="Times New Roman" w:cs="Times New Roman"/>
          <w:sz w:val="28"/>
          <w:szCs w:val="28"/>
        </w:rPr>
        <w:lastRenderedPageBreak/>
        <w:tab/>
      </w:r>
    </w:p>
    <w:p w:rsidR="005E1A9A" w:rsidRDefault="005E1A9A" w:rsidP="00E056CD">
      <w:pPr>
        <w:spacing w:line="480" w:lineRule="auto"/>
        <w:ind w:firstLine="720"/>
        <w:jc w:val="both"/>
        <w:rPr>
          <w:rFonts w:ascii="Times New Roman" w:hAnsi="Times New Roman" w:cs="Times New Roman"/>
          <w:sz w:val="28"/>
          <w:szCs w:val="28"/>
        </w:rPr>
      </w:pPr>
    </w:p>
    <w:p w:rsidR="00E056CD" w:rsidRPr="00E056CD" w:rsidRDefault="00E056CD" w:rsidP="00E056CD">
      <w:pPr>
        <w:spacing w:line="480" w:lineRule="auto"/>
        <w:ind w:firstLine="720"/>
        <w:jc w:val="both"/>
        <w:rPr>
          <w:rFonts w:ascii="Times New Roman" w:hAnsi="Times New Roman" w:cs="Times New Roman"/>
          <w:i/>
          <w:sz w:val="28"/>
          <w:szCs w:val="28"/>
        </w:rPr>
      </w:pPr>
      <w:r>
        <w:rPr>
          <w:rFonts w:ascii="Times New Roman" w:hAnsi="Times New Roman" w:cs="Times New Roman"/>
          <w:sz w:val="28"/>
          <w:szCs w:val="28"/>
        </w:rPr>
        <w:t>Before me for consideration is an Appeal preferred by the Petitioner against the order dated 30.11.2018 in Case No. CGL-018 of 2018 of the Consumers Grievances Redressal Forum (Forum)</w:t>
      </w:r>
      <w:r w:rsidR="004B0E1C">
        <w:rPr>
          <w:rFonts w:ascii="Times New Roman" w:hAnsi="Times New Roman" w:cs="Times New Roman"/>
          <w:sz w:val="28"/>
          <w:szCs w:val="28"/>
        </w:rPr>
        <w:t>, Ludhiana</w:t>
      </w:r>
      <w:r>
        <w:rPr>
          <w:rFonts w:ascii="Times New Roman" w:hAnsi="Times New Roman" w:cs="Times New Roman"/>
          <w:sz w:val="28"/>
          <w:szCs w:val="28"/>
        </w:rPr>
        <w:t xml:space="preserve"> deciding as under:</w:t>
      </w:r>
    </w:p>
    <w:p w:rsidR="00BD5B20" w:rsidRDefault="00E056CD" w:rsidP="00BC4B84">
      <w:pPr>
        <w:spacing w:line="480" w:lineRule="auto"/>
        <w:ind w:left="1440" w:right="1088" w:firstLine="270"/>
        <w:rPr>
          <w:rFonts w:ascii="Times New Roman" w:hAnsi="Times New Roman" w:cs="Times New Roman"/>
          <w:i/>
          <w:sz w:val="28"/>
          <w:szCs w:val="28"/>
        </w:rPr>
      </w:pPr>
      <w:r w:rsidRPr="00E056CD">
        <w:rPr>
          <w:rFonts w:ascii="Times New Roman" w:hAnsi="Times New Roman" w:cs="Times New Roman"/>
          <w:i/>
          <w:sz w:val="28"/>
          <w:szCs w:val="28"/>
        </w:rPr>
        <w:t xml:space="preserve">“The amount of “Rs. 54,609/- charged to the </w:t>
      </w:r>
      <w:r w:rsidR="00490CBF">
        <w:rPr>
          <w:rFonts w:ascii="Times New Roman" w:hAnsi="Times New Roman" w:cs="Times New Roman"/>
          <w:i/>
          <w:sz w:val="28"/>
          <w:szCs w:val="28"/>
        </w:rPr>
        <w:t xml:space="preserve">        </w:t>
      </w:r>
      <w:r w:rsidR="00795A0B">
        <w:rPr>
          <w:rFonts w:ascii="Times New Roman" w:hAnsi="Times New Roman" w:cs="Times New Roman"/>
          <w:i/>
          <w:sz w:val="28"/>
          <w:szCs w:val="28"/>
        </w:rPr>
        <w:t xml:space="preserve">      </w:t>
      </w:r>
      <w:r w:rsidRPr="00E056CD">
        <w:rPr>
          <w:rFonts w:ascii="Times New Roman" w:hAnsi="Times New Roman" w:cs="Times New Roman"/>
          <w:i/>
          <w:sz w:val="28"/>
          <w:szCs w:val="28"/>
        </w:rPr>
        <w:t>Petitioner on MMC basis, is recoverable.</w:t>
      </w:r>
      <w:r>
        <w:rPr>
          <w:rFonts w:ascii="Times New Roman" w:hAnsi="Times New Roman" w:cs="Times New Roman"/>
          <w:i/>
          <w:sz w:val="28"/>
          <w:szCs w:val="28"/>
        </w:rPr>
        <w:t>”</w:t>
      </w:r>
    </w:p>
    <w:p w:rsidR="007B0131" w:rsidRPr="00161C15" w:rsidRDefault="00727B9F" w:rsidP="007B0131">
      <w:pPr>
        <w:pStyle w:val="ListParagraph"/>
        <w:spacing w:line="480" w:lineRule="auto"/>
        <w:ind w:left="0" w:right="1535"/>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b/>
          <w:sz w:val="28"/>
          <w:szCs w:val="28"/>
        </w:rPr>
        <w:tab/>
      </w:r>
      <w:r w:rsidR="007B0131" w:rsidRPr="00161C15">
        <w:rPr>
          <w:rFonts w:ascii="Times New Roman" w:hAnsi="Times New Roman" w:cs="Times New Roman"/>
          <w:b/>
          <w:sz w:val="28"/>
          <w:szCs w:val="28"/>
        </w:rPr>
        <w:t>Facts of the Case:</w:t>
      </w:r>
    </w:p>
    <w:p w:rsidR="00EA249A" w:rsidRDefault="007B0131" w:rsidP="00EA249A">
      <w:pPr>
        <w:pStyle w:val="ListParagraph"/>
        <w:spacing w:line="480" w:lineRule="auto"/>
        <w:ind w:left="0" w:right="1535"/>
        <w:jc w:val="both"/>
        <w:rPr>
          <w:rFonts w:ascii="Times New Roman" w:hAnsi="Times New Roman" w:cs="Times New Roman"/>
          <w:sz w:val="28"/>
          <w:szCs w:val="28"/>
        </w:rPr>
      </w:pPr>
      <w:r w:rsidRPr="00161C15">
        <w:rPr>
          <w:rFonts w:ascii="Times New Roman" w:hAnsi="Times New Roman" w:cs="Times New Roman"/>
          <w:sz w:val="28"/>
          <w:szCs w:val="28"/>
        </w:rPr>
        <w:tab/>
        <w:t>The relevant facts of the case are that:</w:t>
      </w:r>
    </w:p>
    <w:p w:rsidR="00F32820" w:rsidRDefault="00F32820" w:rsidP="008B66A5">
      <w:pPr>
        <w:pStyle w:val="ListParagraph"/>
        <w:numPr>
          <w:ilvl w:val="0"/>
          <w:numId w:val="8"/>
        </w:numPr>
        <w:spacing w:line="480" w:lineRule="auto"/>
        <w:ind w:left="709" w:right="-25" w:hanging="709"/>
        <w:jc w:val="both"/>
        <w:rPr>
          <w:rFonts w:ascii="Times New Roman" w:hAnsi="Times New Roman" w:cs="Times New Roman"/>
          <w:sz w:val="28"/>
          <w:szCs w:val="28"/>
        </w:rPr>
      </w:pPr>
      <w:r>
        <w:rPr>
          <w:rFonts w:ascii="Times New Roman" w:hAnsi="Times New Roman" w:cs="Times New Roman"/>
          <w:sz w:val="28"/>
          <w:szCs w:val="28"/>
        </w:rPr>
        <w:t xml:space="preserve">A Small Power (SP) Category connection </w:t>
      </w:r>
      <w:r w:rsidR="008B66A5">
        <w:rPr>
          <w:rFonts w:ascii="Times New Roman" w:hAnsi="Times New Roman" w:cs="Times New Roman"/>
          <w:sz w:val="28"/>
          <w:szCs w:val="28"/>
        </w:rPr>
        <w:t xml:space="preserve">with sanctioned load of 19.850 kW was released to the </w:t>
      </w:r>
      <w:r w:rsidR="006028DC">
        <w:rPr>
          <w:rFonts w:ascii="Times New Roman" w:hAnsi="Times New Roman" w:cs="Times New Roman"/>
          <w:sz w:val="28"/>
          <w:szCs w:val="28"/>
        </w:rPr>
        <w:t>P</w:t>
      </w:r>
      <w:r w:rsidR="008B66A5">
        <w:rPr>
          <w:rFonts w:ascii="Times New Roman" w:hAnsi="Times New Roman" w:cs="Times New Roman"/>
          <w:sz w:val="28"/>
          <w:szCs w:val="28"/>
        </w:rPr>
        <w:t>etitioner vide Device Installation No. 100002792225 dated 04.11.2016, effected on 15.11.2016.</w:t>
      </w:r>
    </w:p>
    <w:p w:rsidR="001C660A" w:rsidRDefault="008B66A5" w:rsidP="001C660A">
      <w:pPr>
        <w:pStyle w:val="ListParagraph"/>
        <w:numPr>
          <w:ilvl w:val="0"/>
          <w:numId w:val="8"/>
        </w:numPr>
        <w:spacing w:line="480" w:lineRule="auto"/>
        <w:ind w:left="709" w:right="-25" w:hanging="709"/>
        <w:jc w:val="both"/>
        <w:rPr>
          <w:rFonts w:ascii="Times New Roman" w:hAnsi="Times New Roman" w:cs="Times New Roman"/>
          <w:sz w:val="28"/>
          <w:szCs w:val="28"/>
        </w:rPr>
      </w:pPr>
      <w:r>
        <w:rPr>
          <w:rFonts w:ascii="Times New Roman" w:hAnsi="Times New Roman" w:cs="Times New Roman"/>
          <w:sz w:val="28"/>
          <w:szCs w:val="28"/>
        </w:rPr>
        <w:t xml:space="preserve">The Petitioner’s first bill was issued </w:t>
      </w:r>
      <w:r w:rsidR="007F2136">
        <w:rPr>
          <w:rFonts w:ascii="Times New Roman" w:hAnsi="Times New Roman" w:cs="Times New Roman"/>
          <w:sz w:val="28"/>
          <w:szCs w:val="28"/>
        </w:rPr>
        <w:t>o</w:t>
      </w:r>
      <w:r>
        <w:rPr>
          <w:rFonts w:ascii="Times New Roman" w:hAnsi="Times New Roman" w:cs="Times New Roman"/>
          <w:sz w:val="28"/>
          <w:szCs w:val="28"/>
        </w:rPr>
        <w:t xml:space="preserve">n 29.03.2017 with reading of                 1 kVAh unit </w:t>
      </w:r>
      <w:r w:rsidR="006028DC">
        <w:rPr>
          <w:rFonts w:ascii="Times New Roman" w:hAnsi="Times New Roman" w:cs="Times New Roman"/>
          <w:sz w:val="28"/>
          <w:szCs w:val="28"/>
        </w:rPr>
        <w:t xml:space="preserve">and nil energy consumption </w:t>
      </w:r>
      <w:r>
        <w:rPr>
          <w:rFonts w:ascii="Times New Roman" w:hAnsi="Times New Roman" w:cs="Times New Roman"/>
          <w:sz w:val="28"/>
          <w:szCs w:val="28"/>
        </w:rPr>
        <w:t>for the period from 15.11.2016 to 28.02.2017 for Rs. 13,152/-</w:t>
      </w:r>
      <w:r w:rsidR="004B0E1C">
        <w:rPr>
          <w:rFonts w:ascii="Times New Roman" w:hAnsi="Times New Roman" w:cs="Times New Roman"/>
          <w:sz w:val="28"/>
          <w:szCs w:val="28"/>
        </w:rPr>
        <w:t xml:space="preserve"> (current charges </w:t>
      </w:r>
      <w:r w:rsidR="007A4E6C">
        <w:rPr>
          <w:rFonts w:ascii="Times New Roman" w:hAnsi="Times New Roman" w:cs="Times New Roman"/>
          <w:sz w:val="28"/>
          <w:szCs w:val="28"/>
        </w:rPr>
        <w:t xml:space="preserve">                    </w:t>
      </w:r>
      <w:r w:rsidR="004B0E1C">
        <w:rPr>
          <w:rFonts w:ascii="Times New Roman" w:hAnsi="Times New Roman" w:cs="Times New Roman"/>
          <w:sz w:val="28"/>
          <w:szCs w:val="28"/>
        </w:rPr>
        <w:t xml:space="preserve">Rs. 12,930/- plus </w:t>
      </w:r>
      <w:r>
        <w:rPr>
          <w:rFonts w:ascii="Times New Roman" w:hAnsi="Times New Roman" w:cs="Times New Roman"/>
          <w:sz w:val="28"/>
          <w:szCs w:val="28"/>
        </w:rPr>
        <w:t>surcharge of Rs. 222/-</w:t>
      </w:r>
      <w:r w:rsidR="004B0E1C">
        <w:rPr>
          <w:rFonts w:ascii="Times New Roman" w:hAnsi="Times New Roman" w:cs="Times New Roman"/>
          <w:sz w:val="28"/>
          <w:szCs w:val="28"/>
        </w:rPr>
        <w:t>)</w:t>
      </w:r>
      <w:r>
        <w:rPr>
          <w:rFonts w:ascii="Times New Roman" w:hAnsi="Times New Roman" w:cs="Times New Roman"/>
          <w:sz w:val="28"/>
          <w:szCs w:val="28"/>
        </w:rPr>
        <w:t>. The Petitioner did not deposit the said bill.</w:t>
      </w:r>
    </w:p>
    <w:p w:rsidR="0054698E" w:rsidRDefault="0054698E" w:rsidP="00E97320">
      <w:pPr>
        <w:pStyle w:val="ListParagraph"/>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 </w:t>
      </w:r>
      <w:r w:rsidR="001F02B0" w:rsidRPr="00785C67">
        <w:rPr>
          <w:rFonts w:ascii="Times New Roman" w:hAnsi="Times New Roman" w:cs="Times New Roman"/>
          <w:b/>
          <w:sz w:val="28"/>
          <w:szCs w:val="28"/>
        </w:rPr>
        <w:t>(iii)</w:t>
      </w:r>
      <w:r w:rsidR="001F02B0">
        <w:rPr>
          <w:rFonts w:ascii="Times New Roman" w:hAnsi="Times New Roman" w:cs="Times New Roman"/>
          <w:sz w:val="28"/>
          <w:szCs w:val="28"/>
        </w:rPr>
        <w:tab/>
      </w:r>
      <w:r w:rsidR="003B5995">
        <w:rPr>
          <w:rFonts w:ascii="Times New Roman" w:hAnsi="Times New Roman" w:cs="Times New Roman"/>
          <w:sz w:val="28"/>
          <w:szCs w:val="28"/>
        </w:rPr>
        <w:t>S</w:t>
      </w:r>
      <w:r w:rsidRPr="001F02B0">
        <w:rPr>
          <w:rFonts w:ascii="Times New Roman" w:hAnsi="Times New Roman" w:cs="Times New Roman"/>
          <w:sz w:val="28"/>
          <w:szCs w:val="28"/>
        </w:rPr>
        <w:t>ubsequent</w:t>
      </w:r>
      <w:r w:rsidR="003B5995">
        <w:rPr>
          <w:rFonts w:ascii="Times New Roman" w:hAnsi="Times New Roman" w:cs="Times New Roman"/>
          <w:sz w:val="28"/>
          <w:szCs w:val="28"/>
        </w:rPr>
        <w:t xml:space="preserve">ly, the </w:t>
      </w:r>
      <w:r w:rsidRPr="001F02B0">
        <w:rPr>
          <w:rFonts w:ascii="Times New Roman" w:hAnsi="Times New Roman" w:cs="Times New Roman"/>
          <w:sz w:val="28"/>
          <w:szCs w:val="28"/>
        </w:rPr>
        <w:t xml:space="preserve">bills </w:t>
      </w:r>
      <w:r w:rsidR="003B5995">
        <w:rPr>
          <w:rFonts w:ascii="Times New Roman" w:hAnsi="Times New Roman" w:cs="Times New Roman"/>
          <w:sz w:val="28"/>
          <w:szCs w:val="28"/>
        </w:rPr>
        <w:t xml:space="preserve">continued to be </w:t>
      </w:r>
      <w:r w:rsidRPr="001F02B0">
        <w:rPr>
          <w:rFonts w:ascii="Times New Roman" w:hAnsi="Times New Roman" w:cs="Times New Roman"/>
          <w:sz w:val="28"/>
          <w:szCs w:val="28"/>
        </w:rPr>
        <w:t>issu</w:t>
      </w:r>
      <w:r w:rsidR="003B5995">
        <w:rPr>
          <w:rFonts w:ascii="Times New Roman" w:hAnsi="Times New Roman" w:cs="Times New Roman"/>
          <w:sz w:val="28"/>
          <w:szCs w:val="28"/>
        </w:rPr>
        <w:t>ed on</w:t>
      </w:r>
      <w:r w:rsidR="001D1504">
        <w:rPr>
          <w:rFonts w:ascii="Times New Roman" w:hAnsi="Times New Roman" w:cs="Times New Roman"/>
          <w:sz w:val="28"/>
          <w:szCs w:val="28"/>
        </w:rPr>
        <w:t xml:space="preserve"> </w:t>
      </w:r>
      <w:r w:rsidR="003B5995">
        <w:rPr>
          <w:rFonts w:ascii="Times New Roman" w:hAnsi="Times New Roman" w:cs="Times New Roman"/>
          <w:sz w:val="28"/>
          <w:szCs w:val="28"/>
        </w:rPr>
        <w:t>Monthly</w:t>
      </w:r>
      <w:r w:rsidR="00BD3473">
        <w:rPr>
          <w:rFonts w:ascii="Times New Roman" w:hAnsi="Times New Roman" w:cs="Times New Roman"/>
          <w:sz w:val="28"/>
          <w:szCs w:val="28"/>
        </w:rPr>
        <w:tab/>
      </w:r>
      <w:r w:rsidR="003B5995">
        <w:rPr>
          <w:rFonts w:ascii="Times New Roman" w:hAnsi="Times New Roman" w:cs="Times New Roman"/>
          <w:sz w:val="28"/>
          <w:szCs w:val="28"/>
        </w:rPr>
        <w:t>Mini</w:t>
      </w:r>
      <w:r w:rsidR="001D1504">
        <w:rPr>
          <w:rFonts w:ascii="Times New Roman" w:hAnsi="Times New Roman" w:cs="Times New Roman"/>
          <w:sz w:val="28"/>
          <w:szCs w:val="28"/>
        </w:rPr>
        <w:t>m</w:t>
      </w:r>
      <w:r w:rsidR="003B5995">
        <w:rPr>
          <w:rFonts w:ascii="Times New Roman" w:hAnsi="Times New Roman" w:cs="Times New Roman"/>
          <w:sz w:val="28"/>
          <w:szCs w:val="28"/>
        </w:rPr>
        <w:t>um</w:t>
      </w:r>
      <w:r w:rsidR="001D1504">
        <w:rPr>
          <w:rFonts w:ascii="Times New Roman" w:hAnsi="Times New Roman" w:cs="Times New Roman"/>
          <w:sz w:val="28"/>
          <w:szCs w:val="28"/>
        </w:rPr>
        <w:t xml:space="preserve"> </w:t>
      </w:r>
      <w:r w:rsidR="003B5995">
        <w:rPr>
          <w:rFonts w:ascii="Times New Roman" w:hAnsi="Times New Roman" w:cs="Times New Roman"/>
          <w:sz w:val="28"/>
          <w:szCs w:val="28"/>
        </w:rPr>
        <w:t>Charges basis upto 03.04.2018</w:t>
      </w:r>
      <w:r w:rsidR="007F2136">
        <w:rPr>
          <w:rFonts w:ascii="Times New Roman" w:hAnsi="Times New Roman" w:cs="Times New Roman"/>
          <w:sz w:val="28"/>
          <w:szCs w:val="28"/>
        </w:rPr>
        <w:t>. The d</w:t>
      </w:r>
      <w:r w:rsidR="003B5995">
        <w:rPr>
          <w:rFonts w:ascii="Times New Roman" w:hAnsi="Times New Roman" w:cs="Times New Roman"/>
          <w:sz w:val="28"/>
          <w:szCs w:val="28"/>
        </w:rPr>
        <w:t xml:space="preserve">etails </w:t>
      </w:r>
      <w:r w:rsidR="007F2136">
        <w:rPr>
          <w:rFonts w:ascii="Times New Roman" w:hAnsi="Times New Roman" w:cs="Times New Roman"/>
          <w:sz w:val="28"/>
          <w:szCs w:val="28"/>
        </w:rPr>
        <w:t>of bills issued were as under</w:t>
      </w:r>
      <w:r>
        <w:rPr>
          <w:rFonts w:ascii="Times New Roman" w:hAnsi="Times New Roman" w:cs="Times New Roman"/>
          <w:sz w:val="28"/>
          <w:szCs w:val="28"/>
        </w:rPr>
        <w:t>:</w:t>
      </w:r>
    </w:p>
    <w:p w:rsidR="006D2D7D" w:rsidRDefault="006D2D7D" w:rsidP="00E97320">
      <w:pPr>
        <w:pStyle w:val="ListParagraph"/>
        <w:spacing w:line="480" w:lineRule="auto"/>
        <w:ind w:left="709" w:hanging="709"/>
        <w:jc w:val="both"/>
        <w:rPr>
          <w:rFonts w:ascii="Times New Roman" w:hAnsi="Times New Roman" w:cs="Times New Roman"/>
          <w:sz w:val="28"/>
          <w:szCs w:val="28"/>
        </w:rPr>
      </w:pPr>
    </w:p>
    <w:tbl>
      <w:tblPr>
        <w:tblStyle w:val="TableGrid"/>
        <w:tblW w:w="8430" w:type="dxa"/>
        <w:jc w:val="center"/>
        <w:tblInd w:w="1231" w:type="dxa"/>
        <w:tblLayout w:type="fixed"/>
        <w:tblLook w:val="04A0"/>
      </w:tblPr>
      <w:tblGrid>
        <w:gridCol w:w="613"/>
        <w:gridCol w:w="1134"/>
        <w:gridCol w:w="1134"/>
        <w:gridCol w:w="709"/>
        <w:gridCol w:w="1074"/>
        <w:gridCol w:w="1336"/>
        <w:gridCol w:w="1346"/>
        <w:gridCol w:w="1084"/>
      </w:tblGrid>
      <w:tr w:rsidR="0054698E" w:rsidTr="00DE7EC4">
        <w:trPr>
          <w:jc w:val="center"/>
        </w:trPr>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EC4" w:rsidRDefault="0054698E">
            <w:pPr>
              <w:pStyle w:val="ListParagraph"/>
              <w:ind w:left="0"/>
              <w:rPr>
                <w:rFonts w:ascii="Times New Roman" w:hAnsi="Times New Roman" w:cs="Times New Roman"/>
                <w:sz w:val="20"/>
                <w:szCs w:val="28"/>
              </w:rPr>
            </w:pPr>
            <w:r>
              <w:rPr>
                <w:rFonts w:ascii="Times New Roman" w:hAnsi="Times New Roman" w:cs="Times New Roman"/>
                <w:sz w:val="20"/>
                <w:szCs w:val="28"/>
              </w:rPr>
              <w:t>S.</w:t>
            </w:r>
          </w:p>
          <w:p w:rsidR="0054698E" w:rsidRDefault="0054698E">
            <w:pPr>
              <w:pStyle w:val="ListParagraph"/>
              <w:ind w:left="0"/>
              <w:rPr>
                <w:rFonts w:ascii="Times New Roman" w:hAnsi="Times New Roman" w:cs="Times New Roman"/>
                <w:sz w:val="20"/>
                <w:szCs w:val="28"/>
              </w:rPr>
            </w:pPr>
            <w:r>
              <w:rPr>
                <w:rFonts w:ascii="Times New Roman" w:hAnsi="Times New Roman" w:cs="Times New Roman"/>
                <w:sz w:val="20"/>
                <w:szCs w:val="28"/>
              </w:rPr>
              <w:t>No</w:t>
            </w:r>
            <w:r w:rsidR="00DE7EC4">
              <w:rPr>
                <w:rFonts w:ascii="Times New Roman" w:hAnsi="Times New Roman" w:cs="Times New Roman"/>
                <w:sz w:val="20"/>
                <w:szCs w:val="28"/>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Date of issue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Reading dates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Units</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Current amount</w:t>
            </w:r>
          </w:p>
          <w:p w:rsidR="0054698E" w:rsidRDefault="0054698E">
            <w:pPr>
              <w:pStyle w:val="ListParagraph"/>
              <w:ind w:left="0"/>
              <w:jc w:val="center"/>
              <w:rPr>
                <w:rFonts w:ascii="Times New Roman" w:hAnsi="Times New Roman" w:cs="Times New Roman"/>
                <w:sz w:val="20"/>
                <w:szCs w:val="28"/>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rPr>
                <w:rFonts w:ascii="Times New Roman" w:hAnsi="Times New Roman" w:cs="Times New Roman"/>
                <w:sz w:val="20"/>
                <w:szCs w:val="28"/>
              </w:rPr>
            </w:pPr>
            <w:r>
              <w:rPr>
                <w:rFonts w:ascii="Times New Roman" w:hAnsi="Times New Roman" w:cs="Times New Roman"/>
                <w:sz w:val="20"/>
                <w:szCs w:val="28"/>
              </w:rPr>
              <w:t>Arrear amount including surcharge, interest and adjustment</w:t>
            </w:r>
          </w:p>
          <w:p w:rsidR="0054698E" w:rsidRDefault="0054698E">
            <w:pPr>
              <w:pStyle w:val="ListParagraph"/>
              <w:ind w:left="0"/>
              <w:rPr>
                <w:rFonts w:ascii="Times New Roman" w:hAnsi="Times New Roman" w:cs="Times New Roman"/>
                <w:sz w:val="20"/>
                <w:szCs w:val="28"/>
              </w:rPr>
            </w:pPr>
            <w:r>
              <w:rPr>
                <w:rFonts w:ascii="Times New Roman" w:hAnsi="Times New Roman" w:cs="Times New Roman"/>
                <w:sz w:val="20"/>
                <w:szCs w:val="28"/>
              </w:rPr>
              <w:t>in  INR</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rPr>
                <w:rFonts w:ascii="Times New Roman" w:hAnsi="Times New Roman" w:cs="Times New Roman"/>
                <w:sz w:val="20"/>
                <w:szCs w:val="28"/>
              </w:rPr>
            </w:pPr>
            <w:r>
              <w:rPr>
                <w:rFonts w:ascii="Times New Roman" w:hAnsi="Times New Roman" w:cs="Times New Roman"/>
                <w:sz w:val="20"/>
                <w:szCs w:val="28"/>
              </w:rPr>
              <w:t>Total amount after rounding</w:t>
            </w:r>
          </w:p>
          <w:p w:rsidR="0054698E" w:rsidRDefault="0054698E">
            <w:pPr>
              <w:pStyle w:val="ListParagraph"/>
              <w:ind w:left="0"/>
              <w:rPr>
                <w:rFonts w:ascii="Times New Roman" w:hAnsi="Times New Roman" w:cs="Times New Roman"/>
                <w:sz w:val="20"/>
                <w:szCs w:val="28"/>
              </w:rPr>
            </w:pPr>
            <w:r>
              <w:rPr>
                <w:rFonts w:ascii="Times New Roman" w:hAnsi="Times New Roman" w:cs="Times New Roman"/>
                <w:sz w:val="20"/>
                <w:szCs w:val="28"/>
              </w:rPr>
              <w:t>in INR</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Meter Status</w:t>
            </w:r>
          </w:p>
        </w:tc>
      </w:tr>
      <w:tr w:rsidR="0054698E" w:rsidTr="00DE7EC4">
        <w:trPr>
          <w:jc w:val="center"/>
        </w:trPr>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29.03.2017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rsidP="00617DFC">
            <w:pPr>
              <w:pStyle w:val="ListParagraph"/>
              <w:ind w:left="0"/>
              <w:jc w:val="center"/>
              <w:rPr>
                <w:rFonts w:ascii="Times New Roman" w:hAnsi="Times New Roman" w:cs="Times New Roman"/>
                <w:sz w:val="20"/>
                <w:szCs w:val="28"/>
              </w:rPr>
            </w:pPr>
            <w:r>
              <w:rPr>
                <w:rFonts w:ascii="Times New Roman" w:hAnsi="Times New Roman" w:cs="Times New Roman"/>
                <w:sz w:val="20"/>
                <w:szCs w:val="28"/>
              </w:rPr>
              <w:t>15.11.201</w:t>
            </w:r>
            <w:r w:rsidR="00617DFC">
              <w:rPr>
                <w:rFonts w:ascii="Times New Roman" w:hAnsi="Times New Roman" w:cs="Times New Roman"/>
                <w:sz w:val="20"/>
                <w:szCs w:val="28"/>
              </w:rPr>
              <w:t>6</w:t>
            </w:r>
            <w:r>
              <w:rPr>
                <w:rFonts w:ascii="Times New Roman" w:hAnsi="Times New Roman" w:cs="Times New Roman"/>
                <w:sz w:val="20"/>
                <w:szCs w:val="28"/>
              </w:rPr>
              <w:t xml:space="preserve"> to 28.02.2017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1</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11,117/-</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1,812/-</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12,930/-</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w:t>
            </w:r>
          </w:p>
        </w:tc>
      </w:tr>
      <w:tr w:rsidR="0054698E" w:rsidTr="00DE7EC4">
        <w:trPr>
          <w:jc w:val="center"/>
        </w:trPr>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17.05.2017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28.02.2017 to 06.05.2017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7,025/-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12,010/-</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19,040/-</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w:t>
            </w:r>
          </w:p>
        </w:tc>
      </w:tr>
      <w:tr w:rsidR="0054698E" w:rsidTr="00DE7EC4">
        <w:trPr>
          <w:jc w:val="center"/>
        </w:trPr>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16.06.2017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06.05.017 to 05.06.2017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3,143/-</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19,183/-</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22,330/-</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w:t>
            </w:r>
          </w:p>
        </w:tc>
      </w:tr>
      <w:tr w:rsidR="0054698E" w:rsidTr="00DE7EC4">
        <w:trPr>
          <w:jc w:val="center"/>
        </w:trPr>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17.07.2017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05.06.2017 to 05.07.2017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3,142/-</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22,793/-</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25,940/-</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w:t>
            </w:r>
          </w:p>
        </w:tc>
      </w:tr>
      <w:tr w:rsidR="0054698E" w:rsidTr="00DE7EC4">
        <w:trPr>
          <w:jc w:val="center"/>
        </w:trPr>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18.08.2017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05.07.2017 to 07.08.2017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3,141/-</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26,440/-</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29,580/-</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w:t>
            </w:r>
          </w:p>
        </w:tc>
      </w:tr>
      <w:tr w:rsidR="0054698E" w:rsidTr="00DE7EC4">
        <w:trPr>
          <w:jc w:val="center"/>
        </w:trPr>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20.09.2017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07.08.017 to 05.09.2017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3,147/-</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30,028/-</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33,180/-</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w:t>
            </w:r>
          </w:p>
        </w:tc>
      </w:tr>
      <w:tr w:rsidR="0054698E" w:rsidTr="00DE7EC4">
        <w:trPr>
          <w:jc w:val="center"/>
        </w:trPr>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23.10.2017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05.09.2017 to 07.10.2017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31,131/-</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33,719/-</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36,860/-</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w:t>
            </w:r>
          </w:p>
        </w:tc>
      </w:tr>
      <w:tr w:rsidR="0054698E" w:rsidTr="00DE7EC4">
        <w:trPr>
          <w:jc w:val="center"/>
        </w:trPr>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17.11.2017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07.10.2017 to 07.11.2017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3,146/-</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37,363/-</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40,509/-</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w:t>
            </w:r>
          </w:p>
        </w:tc>
      </w:tr>
      <w:tr w:rsidR="0054698E" w:rsidTr="00DE7EC4">
        <w:trPr>
          <w:jc w:val="center"/>
        </w:trPr>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18.12.2017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07.11.2017 to 06.12.2017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3,445/-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41,777/-</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45,220/-</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w:t>
            </w:r>
          </w:p>
        </w:tc>
      </w:tr>
      <w:tr w:rsidR="0054698E" w:rsidTr="00DE7EC4">
        <w:trPr>
          <w:jc w:val="center"/>
        </w:trPr>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23.01.2018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06.12.2017 to 08.01.2018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3,238/-</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47,207/-</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50,450/-</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w:t>
            </w:r>
          </w:p>
        </w:tc>
      </w:tr>
      <w:tr w:rsidR="0054698E" w:rsidTr="00DE7EC4">
        <w:trPr>
          <w:jc w:val="center"/>
        </w:trPr>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21.02.2018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 xml:space="preserve">08.01.2018 to 08.02.2018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1/-</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51,457/-</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51,460/-</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w:t>
            </w:r>
          </w:p>
        </w:tc>
      </w:tr>
      <w:tr w:rsidR="0054698E" w:rsidTr="00DE7EC4">
        <w:trPr>
          <w:jc w:val="center"/>
        </w:trPr>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03.04.2018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03.03.2018 to 02.04.2018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53,884/-</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53,890/-</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w:t>
            </w:r>
          </w:p>
        </w:tc>
      </w:tr>
      <w:tr w:rsidR="0054698E" w:rsidTr="00DE7EC4">
        <w:trPr>
          <w:jc w:val="center"/>
        </w:trPr>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03.04.2018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 xml:space="preserve">02.04.2018 to 03.04.2018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-1</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54,610/-</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54,609/-</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98E" w:rsidRDefault="0054698E">
            <w:pPr>
              <w:pStyle w:val="ListParagraph"/>
              <w:ind w:left="0"/>
              <w:jc w:val="center"/>
              <w:rPr>
                <w:rFonts w:ascii="Times New Roman" w:hAnsi="Times New Roman" w:cs="Times New Roman"/>
                <w:sz w:val="20"/>
                <w:szCs w:val="28"/>
              </w:rPr>
            </w:pPr>
            <w:r>
              <w:rPr>
                <w:rFonts w:ascii="Times New Roman" w:hAnsi="Times New Roman" w:cs="Times New Roman"/>
                <w:sz w:val="20"/>
                <w:szCs w:val="28"/>
              </w:rPr>
              <w:t>0</w:t>
            </w:r>
          </w:p>
        </w:tc>
      </w:tr>
    </w:tbl>
    <w:p w:rsidR="001C3FBF" w:rsidRDefault="001C3FBF" w:rsidP="001C3FBF">
      <w:pPr>
        <w:pStyle w:val="ListParagraph"/>
        <w:spacing w:line="480" w:lineRule="auto"/>
        <w:ind w:left="567" w:right="-24"/>
        <w:rPr>
          <w:rFonts w:ascii="Times New Roman" w:hAnsi="Times New Roman" w:cs="Times New Roman"/>
          <w:sz w:val="28"/>
          <w:szCs w:val="28"/>
        </w:rPr>
      </w:pPr>
    </w:p>
    <w:p w:rsidR="0018514C" w:rsidRPr="00F92C11" w:rsidRDefault="0054698E" w:rsidP="00BF31D6">
      <w:pPr>
        <w:pStyle w:val="ListParagraph"/>
        <w:numPr>
          <w:ilvl w:val="0"/>
          <w:numId w:val="9"/>
        </w:numPr>
        <w:spacing w:line="480" w:lineRule="auto"/>
        <w:ind w:left="567" w:right="-24" w:hanging="567"/>
        <w:jc w:val="both"/>
        <w:rPr>
          <w:rFonts w:ascii="Times New Roman" w:hAnsi="Times New Roman" w:cs="Times New Roman"/>
          <w:sz w:val="28"/>
          <w:szCs w:val="28"/>
        </w:rPr>
      </w:pPr>
      <w:r w:rsidRPr="00F92C11">
        <w:rPr>
          <w:rFonts w:ascii="Times New Roman" w:hAnsi="Times New Roman" w:cs="Times New Roman"/>
          <w:sz w:val="28"/>
          <w:szCs w:val="28"/>
        </w:rPr>
        <w:t xml:space="preserve">Due to non-deposit of </w:t>
      </w:r>
      <w:r w:rsidR="006028DC">
        <w:rPr>
          <w:rFonts w:ascii="Times New Roman" w:hAnsi="Times New Roman" w:cs="Times New Roman"/>
          <w:sz w:val="28"/>
          <w:szCs w:val="28"/>
        </w:rPr>
        <w:t xml:space="preserve">any of </w:t>
      </w:r>
      <w:r w:rsidR="00F92C11" w:rsidRPr="00F92C11">
        <w:rPr>
          <w:rFonts w:ascii="Times New Roman" w:hAnsi="Times New Roman" w:cs="Times New Roman"/>
          <w:sz w:val="28"/>
          <w:szCs w:val="28"/>
        </w:rPr>
        <w:t xml:space="preserve">the said </w:t>
      </w:r>
      <w:r w:rsidRPr="00F92C11">
        <w:rPr>
          <w:rFonts w:ascii="Times New Roman" w:hAnsi="Times New Roman" w:cs="Times New Roman"/>
          <w:sz w:val="28"/>
          <w:szCs w:val="28"/>
        </w:rPr>
        <w:t xml:space="preserve">bills, the connection </w:t>
      </w:r>
      <w:r w:rsidR="00617DFC">
        <w:rPr>
          <w:rFonts w:ascii="Times New Roman" w:hAnsi="Times New Roman" w:cs="Times New Roman"/>
          <w:sz w:val="28"/>
          <w:szCs w:val="28"/>
        </w:rPr>
        <w:t>of the Petitioner</w:t>
      </w:r>
      <w:r w:rsidR="00BF31D6">
        <w:rPr>
          <w:rFonts w:ascii="Times New Roman" w:hAnsi="Times New Roman" w:cs="Times New Roman"/>
          <w:sz w:val="28"/>
          <w:szCs w:val="28"/>
        </w:rPr>
        <w:t xml:space="preserve"> </w:t>
      </w:r>
      <w:r w:rsidRPr="00F92C11">
        <w:rPr>
          <w:rFonts w:ascii="Times New Roman" w:hAnsi="Times New Roman" w:cs="Times New Roman"/>
          <w:sz w:val="28"/>
          <w:szCs w:val="28"/>
        </w:rPr>
        <w:t>was</w:t>
      </w:r>
      <w:r w:rsidR="00BF31D6">
        <w:rPr>
          <w:rFonts w:ascii="Times New Roman" w:hAnsi="Times New Roman" w:cs="Times New Roman"/>
          <w:sz w:val="28"/>
          <w:szCs w:val="28"/>
        </w:rPr>
        <w:t xml:space="preserve"> </w:t>
      </w:r>
      <w:r w:rsidRPr="00F92C11">
        <w:rPr>
          <w:rFonts w:ascii="Times New Roman" w:hAnsi="Times New Roman" w:cs="Times New Roman"/>
          <w:sz w:val="28"/>
          <w:szCs w:val="28"/>
        </w:rPr>
        <w:t>disconnected</w:t>
      </w:r>
      <w:r w:rsidR="006028DC">
        <w:rPr>
          <w:rFonts w:ascii="Times New Roman" w:hAnsi="Times New Roman" w:cs="Times New Roman"/>
          <w:sz w:val="28"/>
          <w:szCs w:val="28"/>
        </w:rPr>
        <w:t xml:space="preserve"> </w:t>
      </w:r>
      <w:r w:rsidRPr="00F92C11">
        <w:rPr>
          <w:rFonts w:ascii="Times New Roman" w:hAnsi="Times New Roman" w:cs="Times New Roman"/>
          <w:sz w:val="28"/>
          <w:szCs w:val="28"/>
        </w:rPr>
        <w:t>vide</w:t>
      </w:r>
      <w:r w:rsidR="00F92C11">
        <w:rPr>
          <w:rFonts w:ascii="Times New Roman" w:hAnsi="Times New Roman" w:cs="Times New Roman"/>
          <w:sz w:val="28"/>
          <w:szCs w:val="28"/>
        </w:rPr>
        <w:t xml:space="preserve"> </w:t>
      </w:r>
      <w:r w:rsidRPr="00F92C11">
        <w:rPr>
          <w:rFonts w:ascii="Times New Roman" w:hAnsi="Times New Roman" w:cs="Times New Roman"/>
          <w:sz w:val="28"/>
          <w:szCs w:val="28"/>
        </w:rPr>
        <w:t>Disconnection Order No.</w:t>
      </w:r>
      <w:r w:rsidR="00BF31D6">
        <w:rPr>
          <w:rFonts w:ascii="Times New Roman" w:hAnsi="Times New Roman" w:cs="Times New Roman"/>
          <w:sz w:val="28"/>
          <w:szCs w:val="28"/>
        </w:rPr>
        <w:t xml:space="preserve"> </w:t>
      </w:r>
      <w:r w:rsidRPr="00F92C11">
        <w:rPr>
          <w:rFonts w:ascii="Times New Roman" w:hAnsi="Times New Roman" w:cs="Times New Roman"/>
          <w:sz w:val="28"/>
          <w:szCs w:val="28"/>
        </w:rPr>
        <w:t>100005677199 dated 03.04.2018</w:t>
      </w:r>
      <w:r w:rsidR="00F92C11">
        <w:rPr>
          <w:rFonts w:ascii="Times New Roman" w:hAnsi="Times New Roman" w:cs="Times New Roman"/>
          <w:sz w:val="28"/>
          <w:szCs w:val="28"/>
        </w:rPr>
        <w:t xml:space="preserve"> whereafter the removed Energy </w:t>
      </w:r>
      <w:r w:rsidR="00F92C11">
        <w:rPr>
          <w:rFonts w:ascii="Times New Roman" w:hAnsi="Times New Roman" w:cs="Times New Roman"/>
          <w:sz w:val="28"/>
          <w:szCs w:val="28"/>
        </w:rPr>
        <w:lastRenderedPageBreak/>
        <w:t xml:space="preserve">Meter was got </w:t>
      </w:r>
      <w:r w:rsidRPr="00F92C11">
        <w:rPr>
          <w:rFonts w:ascii="Times New Roman" w:hAnsi="Times New Roman" w:cs="Times New Roman"/>
          <w:sz w:val="28"/>
          <w:szCs w:val="28"/>
        </w:rPr>
        <w:t xml:space="preserve">checked </w:t>
      </w:r>
      <w:r w:rsidR="00F92C11">
        <w:rPr>
          <w:rFonts w:ascii="Times New Roman" w:hAnsi="Times New Roman" w:cs="Times New Roman"/>
          <w:sz w:val="28"/>
          <w:szCs w:val="28"/>
        </w:rPr>
        <w:t xml:space="preserve">on </w:t>
      </w:r>
      <w:r w:rsidR="005410B8">
        <w:rPr>
          <w:rFonts w:ascii="Times New Roman" w:hAnsi="Times New Roman" w:cs="Times New Roman"/>
          <w:sz w:val="28"/>
          <w:szCs w:val="28"/>
        </w:rPr>
        <w:t>2</w:t>
      </w:r>
      <w:r w:rsidR="00F92C11">
        <w:rPr>
          <w:rFonts w:ascii="Times New Roman" w:hAnsi="Times New Roman" w:cs="Times New Roman"/>
          <w:sz w:val="28"/>
          <w:szCs w:val="28"/>
        </w:rPr>
        <w:t>1.08</w:t>
      </w:r>
      <w:r w:rsidR="005410B8">
        <w:rPr>
          <w:rFonts w:ascii="Times New Roman" w:hAnsi="Times New Roman" w:cs="Times New Roman"/>
          <w:sz w:val="28"/>
          <w:szCs w:val="28"/>
        </w:rPr>
        <w:t>.</w:t>
      </w:r>
      <w:r w:rsidR="00F92C11">
        <w:rPr>
          <w:rFonts w:ascii="Times New Roman" w:hAnsi="Times New Roman" w:cs="Times New Roman"/>
          <w:sz w:val="28"/>
          <w:szCs w:val="28"/>
        </w:rPr>
        <w:t>2018</w:t>
      </w:r>
      <w:r w:rsidR="005410B8">
        <w:rPr>
          <w:rFonts w:ascii="Times New Roman" w:hAnsi="Times New Roman" w:cs="Times New Roman"/>
          <w:sz w:val="28"/>
          <w:szCs w:val="28"/>
        </w:rPr>
        <w:t xml:space="preserve"> </w:t>
      </w:r>
      <w:r w:rsidRPr="00F92C11">
        <w:rPr>
          <w:rFonts w:ascii="Times New Roman" w:hAnsi="Times New Roman" w:cs="Times New Roman"/>
          <w:sz w:val="28"/>
          <w:szCs w:val="28"/>
        </w:rPr>
        <w:t xml:space="preserve">from the M.E. </w:t>
      </w:r>
      <w:r w:rsidR="006C03B5" w:rsidRPr="00F92C11">
        <w:rPr>
          <w:rFonts w:ascii="Times New Roman" w:hAnsi="Times New Roman" w:cs="Times New Roman"/>
          <w:sz w:val="28"/>
          <w:szCs w:val="28"/>
        </w:rPr>
        <w:t>L</w:t>
      </w:r>
      <w:r w:rsidRPr="00F92C11">
        <w:rPr>
          <w:rFonts w:ascii="Times New Roman" w:hAnsi="Times New Roman" w:cs="Times New Roman"/>
          <w:sz w:val="28"/>
          <w:szCs w:val="28"/>
        </w:rPr>
        <w:t>aboratory</w:t>
      </w:r>
      <w:r w:rsidR="004D0DDE">
        <w:rPr>
          <w:rFonts w:ascii="Times New Roman" w:hAnsi="Times New Roman" w:cs="Times New Roman"/>
          <w:sz w:val="28"/>
          <w:szCs w:val="28"/>
        </w:rPr>
        <w:t>,</w:t>
      </w:r>
      <w:r w:rsidR="005410B8">
        <w:rPr>
          <w:rFonts w:ascii="Times New Roman" w:hAnsi="Times New Roman" w:cs="Times New Roman"/>
          <w:sz w:val="28"/>
          <w:szCs w:val="28"/>
        </w:rPr>
        <w:t xml:space="preserve"> which reported </w:t>
      </w:r>
      <w:r w:rsidR="007F2136">
        <w:rPr>
          <w:rFonts w:ascii="Times New Roman" w:hAnsi="Times New Roman" w:cs="Times New Roman"/>
          <w:sz w:val="28"/>
          <w:szCs w:val="28"/>
        </w:rPr>
        <w:t xml:space="preserve">nil energy consumption during the period </w:t>
      </w:r>
      <w:r w:rsidR="00ED2A55">
        <w:rPr>
          <w:rFonts w:ascii="Times New Roman" w:hAnsi="Times New Roman" w:cs="Times New Roman"/>
          <w:sz w:val="28"/>
          <w:szCs w:val="28"/>
        </w:rPr>
        <w:t xml:space="preserve">of installation </w:t>
      </w:r>
      <w:r w:rsidR="00C64968">
        <w:rPr>
          <w:rFonts w:ascii="Times New Roman" w:hAnsi="Times New Roman" w:cs="Times New Roman"/>
          <w:sz w:val="28"/>
          <w:szCs w:val="28"/>
        </w:rPr>
        <w:t>to</w:t>
      </w:r>
      <w:r w:rsidR="00ED2A55">
        <w:rPr>
          <w:rFonts w:ascii="Times New Roman" w:hAnsi="Times New Roman" w:cs="Times New Roman"/>
          <w:sz w:val="28"/>
          <w:szCs w:val="28"/>
        </w:rPr>
        <w:t xml:space="preserve"> disconnection of the  Petitioner</w:t>
      </w:r>
      <w:r w:rsidR="006028DC">
        <w:rPr>
          <w:rFonts w:ascii="Times New Roman" w:hAnsi="Times New Roman" w:cs="Times New Roman"/>
          <w:sz w:val="28"/>
          <w:szCs w:val="28"/>
        </w:rPr>
        <w:t>’s</w:t>
      </w:r>
      <w:r w:rsidR="00ED2A55">
        <w:rPr>
          <w:rFonts w:ascii="Times New Roman" w:hAnsi="Times New Roman" w:cs="Times New Roman"/>
          <w:sz w:val="28"/>
          <w:szCs w:val="28"/>
        </w:rPr>
        <w:t xml:space="preserve"> connection</w:t>
      </w:r>
      <w:r w:rsidR="005D1102">
        <w:rPr>
          <w:rFonts w:ascii="Times New Roman" w:hAnsi="Times New Roman" w:cs="Times New Roman"/>
          <w:sz w:val="28"/>
          <w:szCs w:val="28"/>
        </w:rPr>
        <w:t>.</w:t>
      </w:r>
      <w:r w:rsidRPr="00F92C11">
        <w:rPr>
          <w:rFonts w:ascii="Times New Roman" w:hAnsi="Times New Roman" w:cs="Times New Roman"/>
          <w:sz w:val="28"/>
          <w:szCs w:val="28"/>
        </w:rPr>
        <w:t xml:space="preserve"> </w:t>
      </w:r>
    </w:p>
    <w:p w:rsidR="0018514C" w:rsidRDefault="00761780" w:rsidP="00E97320">
      <w:pPr>
        <w:pStyle w:val="ListParagraph"/>
        <w:numPr>
          <w:ilvl w:val="0"/>
          <w:numId w:val="9"/>
        </w:numPr>
        <w:spacing w:line="480" w:lineRule="auto"/>
        <w:ind w:left="567" w:hanging="567"/>
        <w:jc w:val="both"/>
        <w:rPr>
          <w:rFonts w:ascii="Times New Roman" w:hAnsi="Times New Roman" w:cs="Times New Roman"/>
          <w:sz w:val="28"/>
          <w:szCs w:val="28"/>
        </w:rPr>
      </w:pPr>
      <w:r w:rsidRPr="0018514C">
        <w:rPr>
          <w:rFonts w:ascii="Times New Roman" w:hAnsi="Times New Roman" w:cs="Times New Roman"/>
          <w:sz w:val="28"/>
          <w:szCs w:val="28"/>
        </w:rPr>
        <w:t xml:space="preserve">Aggrieved </w:t>
      </w:r>
      <w:r w:rsidR="0054698E" w:rsidRPr="0018514C">
        <w:rPr>
          <w:rFonts w:ascii="Times New Roman" w:hAnsi="Times New Roman" w:cs="Times New Roman"/>
          <w:sz w:val="28"/>
          <w:szCs w:val="28"/>
        </w:rPr>
        <w:t>with the bill, issued on 03.04.2018, for the</w:t>
      </w:r>
      <w:r w:rsidRPr="0018514C">
        <w:rPr>
          <w:rFonts w:ascii="Times New Roman" w:hAnsi="Times New Roman" w:cs="Times New Roman"/>
          <w:sz w:val="28"/>
          <w:szCs w:val="28"/>
        </w:rPr>
        <w:t xml:space="preserve"> </w:t>
      </w:r>
      <w:r w:rsidR="00F5574F" w:rsidRPr="0018514C">
        <w:rPr>
          <w:rFonts w:ascii="Times New Roman" w:hAnsi="Times New Roman" w:cs="Times New Roman"/>
          <w:sz w:val="28"/>
          <w:szCs w:val="28"/>
        </w:rPr>
        <w:t>period</w:t>
      </w:r>
      <w:r w:rsidR="00734D4D">
        <w:rPr>
          <w:rFonts w:ascii="Times New Roman" w:hAnsi="Times New Roman" w:cs="Times New Roman"/>
          <w:sz w:val="28"/>
          <w:szCs w:val="28"/>
        </w:rPr>
        <w:t xml:space="preserve"> </w:t>
      </w:r>
      <w:r w:rsidR="0054698E" w:rsidRPr="0018514C">
        <w:rPr>
          <w:rFonts w:ascii="Times New Roman" w:hAnsi="Times New Roman" w:cs="Times New Roman"/>
          <w:sz w:val="28"/>
          <w:szCs w:val="28"/>
        </w:rPr>
        <w:t>from 02.04.2018 to 03.04.2018 for Rs.54,609/-</w:t>
      </w:r>
      <w:r w:rsidRPr="0018514C">
        <w:rPr>
          <w:rFonts w:ascii="Times New Roman" w:hAnsi="Times New Roman" w:cs="Times New Roman"/>
          <w:sz w:val="28"/>
          <w:szCs w:val="28"/>
        </w:rPr>
        <w:t>,</w:t>
      </w:r>
      <w:r w:rsidR="0054698E" w:rsidRPr="0018514C">
        <w:rPr>
          <w:rFonts w:ascii="Times New Roman" w:hAnsi="Times New Roman" w:cs="Times New Roman"/>
          <w:sz w:val="28"/>
          <w:szCs w:val="28"/>
        </w:rPr>
        <w:t xml:space="preserve"> </w:t>
      </w:r>
      <w:r w:rsidR="00FA639F" w:rsidRPr="0018514C">
        <w:rPr>
          <w:rFonts w:ascii="Times New Roman" w:hAnsi="Times New Roman" w:cs="Times New Roman"/>
          <w:sz w:val="28"/>
          <w:szCs w:val="28"/>
        </w:rPr>
        <w:t>the Petitioner filed</w:t>
      </w:r>
      <w:r w:rsidR="00080125" w:rsidRPr="0018514C">
        <w:rPr>
          <w:rFonts w:ascii="Times New Roman" w:hAnsi="Times New Roman" w:cs="Times New Roman"/>
          <w:sz w:val="28"/>
          <w:szCs w:val="28"/>
        </w:rPr>
        <w:t xml:space="preserve"> </w:t>
      </w:r>
      <w:r w:rsidR="00BC59EF" w:rsidRPr="0018514C">
        <w:rPr>
          <w:rFonts w:ascii="Times New Roman" w:hAnsi="Times New Roman" w:cs="Times New Roman"/>
          <w:sz w:val="28"/>
          <w:szCs w:val="28"/>
        </w:rPr>
        <w:t>Petition</w:t>
      </w:r>
      <w:r w:rsidR="0054698E" w:rsidRPr="0018514C">
        <w:rPr>
          <w:rFonts w:ascii="Times New Roman" w:hAnsi="Times New Roman" w:cs="Times New Roman"/>
          <w:sz w:val="28"/>
          <w:szCs w:val="28"/>
        </w:rPr>
        <w:t xml:space="preserve"> dated 02.11.2018 in</w:t>
      </w:r>
      <w:r w:rsidR="00477DF5" w:rsidRPr="0018514C">
        <w:rPr>
          <w:rFonts w:ascii="Times New Roman" w:hAnsi="Times New Roman" w:cs="Times New Roman"/>
          <w:sz w:val="28"/>
          <w:szCs w:val="28"/>
        </w:rPr>
        <w:t xml:space="preserve"> the </w:t>
      </w:r>
      <w:r w:rsidR="004D0DDE">
        <w:rPr>
          <w:rFonts w:ascii="Times New Roman" w:hAnsi="Times New Roman" w:cs="Times New Roman"/>
          <w:sz w:val="28"/>
          <w:szCs w:val="28"/>
        </w:rPr>
        <w:t>CGRF</w:t>
      </w:r>
      <w:r w:rsidR="00477DF5" w:rsidRPr="0018514C">
        <w:rPr>
          <w:rFonts w:ascii="Times New Roman" w:hAnsi="Times New Roman" w:cs="Times New Roman"/>
          <w:sz w:val="28"/>
          <w:szCs w:val="28"/>
        </w:rPr>
        <w:t>, Ludhiana, wh</w:t>
      </w:r>
      <w:r w:rsidR="004D0DDE">
        <w:rPr>
          <w:rFonts w:ascii="Times New Roman" w:hAnsi="Times New Roman" w:cs="Times New Roman"/>
          <w:sz w:val="28"/>
          <w:szCs w:val="28"/>
        </w:rPr>
        <w:t>o</w:t>
      </w:r>
      <w:r w:rsidR="00477DF5" w:rsidRPr="0018514C">
        <w:rPr>
          <w:rFonts w:ascii="Times New Roman" w:hAnsi="Times New Roman" w:cs="Times New Roman"/>
          <w:sz w:val="28"/>
          <w:szCs w:val="28"/>
        </w:rPr>
        <w:t>, after</w:t>
      </w:r>
      <w:r w:rsidR="00734D4D">
        <w:rPr>
          <w:rFonts w:ascii="Times New Roman" w:hAnsi="Times New Roman" w:cs="Times New Roman"/>
          <w:sz w:val="28"/>
          <w:szCs w:val="28"/>
        </w:rPr>
        <w:t xml:space="preserve"> </w:t>
      </w:r>
      <w:r w:rsidR="0054698E" w:rsidRPr="0018514C">
        <w:rPr>
          <w:rFonts w:ascii="Times New Roman" w:hAnsi="Times New Roman" w:cs="Times New Roman"/>
          <w:sz w:val="28"/>
          <w:szCs w:val="28"/>
        </w:rPr>
        <w:t xml:space="preserve">hearing </w:t>
      </w:r>
      <w:r w:rsidR="00BC59EF" w:rsidRPr="0018514C">
        <w:rPr>
          <w:rFonts w:ascii="Times New Roman" w:hAnsi="Times New Roman" w:cs="Times New Roman"/>
          <w:sz w:val="28"/>
          <w:szCs w:val="28"/>
        </w:rPr>
        <w:t xml:space="preserve">passed the order </w:t>
      </w:r>
      <w:r w:rsidR="00955BE9" w:rsidRPr="0018514C">
        <w:rPr>
          <w:rFonts w:ascii="Times New Roman" w:hAnsi="Times New Roman" w:cs="Times New Roman"/>
          <w:sz w:val="28"/>
          <w:szCs w:val="28"/>
        </w:rPr>
        <w:t xml:space="preserve">dated </w:t>
      </w:r>
      <w:r w:rsidR="006028DC">
        <w:rPr>
          <w:rFonts w:ascii="Times New Roman" w:hAnsi="Times New Roman" w:cs="Times New Roman"/>
          <w:sz w:val="28"/>
          <w:szCs w:val="28"/>
        </w:rPr>
        <w:t>30.11.</w:t>
      </w:r>
      <w:r w:rsidR="00955BE9" w:rsidRPr="0018514C">
        <w:rPr>
          <w:rFonts w:ascii="Times New Roman" w:hAnsi="Times New Roman" w:cs="Times New Roman"/>
          <w:sz w:val="28"/>
          <w:szCs w:val="28"/>
        </w:rPr>
        <w:t>12.2018</w:t>
      </w:r>
      <w:r w:rsidR="007A4E6C">
        <w:rPr>
          <w:rFonts w:ascii="Times New Roman" w:hAnsi="Times New Roman" w:cs="Times New Roman"/>
          <w:sz w:val="28"/>
          <w:szCs w:val="28"/>
        </w:rPr>
        <w:t xml:space="preserve"> </w:t>
      </w:r>
      <w:r w:rsidR="00955BE9" w:rsidRPr="0018514C">
        <w:rPr>
          <w:rFonts w:ascii="Times New Roman" w:hAnsi="Times New Roman" w:cs="Times New Roman"/>
          <w:sz w:val="28"/>
          <w:szCs w:val="28"/>
        </w:rPr>
        <w:t>(Reference</w:t>
      </w:r>
      <w:r w:rsidR="00A214B7">
        <w:rPr>
          <w:rFonts w:ascii="Times New Roman" w:hAnsi="Times New Roman" w:cs="Times New Roman"/>
          <w:sz w:val="28"/>
          <w:szCs w:val="28"/>
        </w:rPr>
        <w:t>:</w:t>
      </w:r>
      <w:r w:rsidR="00955BE9" w:rsidRPr="0018514C">
        <w:rPr>
          <w:rFonts w:ascii="Times New Roman" w:hAnsi="Times New Roman" w:cs="Times New Roman"/>
          <w:sz w:val="28"/>
          <w:szCs w:val="28"/>
        </w:rPr>
        <w:t>Page-2</w:t>
      </w:r>
      <w:r w:rsidR="00A214B7">
        <w:rPr>
          <w:rFonts w:ascii="Times New Roman" w:hAnsi="Times New Roman" w:cs="Times New Roman"/>
          <w:sz w:val="28"/>
          <w:szCs w:val="28"/>
        </w:rPr>
        <w:t>,</w:t>
      </w:r>
      <w:r w:rsidR="00955BE9" w:rsidRPr="0018514C">
        <w:rPr>
          <w:rFonts w:ascii="Times New Roman" w:hAnsi="Times New Roman" w:cs="Times New Roman"/>
          <w:sz w:val="28"/>
          <w:szCs w:val="28"/>
        </w:rPr>
        <w:t xml:space="preserve"> </w:t>
      </w:r>
      <w:r w:rsidR="00A214B7">
        <w:rPr>
          <w:rFonts w:ascii="Times New Roman" w:hAnsi="Times New Roman" w:cs="Times New Roman"/>
          <w:sz w:val="28"/>
          <w:szCs w:val="28"/>
        </w:rPr>
        <w:t xml:space="preserve">              </w:t>
      </w:r>
      <w:r w:rsidR="00955BE9" w:rsidRPr="0018514C">
        <w:rPr>
          <w:rFonts w:ascii="Times New Roman" w:hAnsi="Times New Roman" w:cs="Times New Roman"/>
          <w:sz w:val="28"/>
          <w:szCs w:val="28"/>
        </w:rPr>
        <w:t>Para</w:t>
      </w:r>
      <w:r w:rsidR="00A214B7">
        <w:rPr>
          <w:rFonts w:ascii="Times New Roman" w:hAnsi="Times New Roman" w:cs="Times New Roman"/>
          <w:sz w:val="28"/>
          <w:szCs w:val="28"/>
        </w:rPr>
        <w:t xml:space="preserve"> </w:t>
      </w:r>
      <w:r w:rsidR="00955BE9" w:rsidRPr="0018514C">
        <w:rPr>
          <w:rFonts w:ascii="Times New Roman" w:hAnsi="Times New Roman" w:cs="Times New Roman"/>
          <w:sz w:val="28"/>
          <w:szCs w:val="28"/>
        </w:rPr>
        <w:t xml:space="preserve">1)  </w:t>
      </w:r>
      <w:r w:rsidR="004D0DDE">
        <w:rPr>
          <w:rFonts w:ascii="Times New Roman" w:hAnsi="Times New Roman" w:cs="Times New Roman"/>
          <w:sz w:val="28"/>
          <w:szCs w:val="28"/>
        </w:rPr>
        <w:t xml:space="preserve">and held </w:t>
      </w:r>
      <w:r w:rsidR="00477DF5" w:rsidRPr="0018514C">
        <w:rPr>
          <w:rFonts w:ascii="Times New Roman" w:hAnsi="Times New Roman" w:cs="Times New Roman"/>
          <w:sz w:val="28"/>
          <w:szCs w:val="28"/>
        </w:rPr>
        <w:t xml:space="preserve">that the amount </w:t>
      </w:r>
      <w:r w:rsidR="00751A9C">
        <w:rPr>
          <w:rFonts w:ascii="Times New Roman" w:hAnsi="Times New Roman" w:cs="Times New Roman"/>
          <w:sz w:val="28"/>
          <w:szCs w:val="28"/>
        </w:rPr>
        <w:t xml:space="preserve">charged to the </w:t>
      </w:r>
      <w:r w:rsidR="00BF31D6">
        <w:rPr>
          <w:rFonts w:ascii="Times New Roman" w:hAnsi="Times New Roman" w:cs="Times New Roman"/>
          <w:sz w:val="28"/>
          <w:szCs w:val="28"/>
        </w:rPr>
        <w:t>P</w:t>
      </w:r>
      <w:r w:rsidR="00751A9C">
        <w:rPr>
          <w:rFonts w:ascii="Times New Roman" w:hAnsi="Times New Roman" w:cs="Times New Roman"/>
          <w:sz w:val="28"/>
          <w:szCs w:val="28"/>
        </w:rPr>
        <w:t xml:space="preserve">etitioner </w:t>
      </w:r>
      <w:r w:rsidR="00477DF5" w:rsidRPr="0018514C">
        <w:rPr>
          <w:rFonts w:ascii="Times New Roman" w:hAnsi="Times New Roman" w:cs="Times New Roman"/>
          <w:sz w:val="28"/>
          <w:szCs w:val="28"/>
        </w:rPr>
        <w:t>by the Respondent – PSPCL</w:t>
      </w:r>
      <w:r w:rsidR="00F4095B">
        <w:rPr>
          <w:rFonts w:ascii="Times New Roman" w:hAnsi="Times New Roman" w:cs="Times New Roman"/>
          <w:sz w:val="28"/>
          <w:szCs w:val="28"/>
        </w:rPr>
        <w:t xml:space="preserve"> </w:t>
      </w:r>
      <w:r w:rsidR="00477DF5" w:rsidRPr="0018514C">
        <w:rPr>
          <w:rFonts w:ascii="Times New Roman" w:hAnsi="Times New Roman" w:cs="Times New Roman"/>
          <w:sz w:val="28"/>
          <w:szCs w:val="28"/>
        </w:rPr>
        <w:t>was justified</w:t>
      </w:r>
      <w:r w:rsidR="00C35738" w:rsidRPr="0018514C">
        <w:rPr>
          <w:rFonts w:ascii="Times New Roman" w:hAnsi="Times New Roman" w:cs="Times New Roman"/>
          <w:sz w:val="28"/>
          <w:szCs w:val="28"/>
        </w:rPr>
        <w:t xml:space="preserve"> and recoverable</w:t>
      </w:r>
      <w:r w:rsidR="00477DF5" w:rsidRPr="0018514C">
        <w:rPr>
          <w:rFonts w:ascii="Times New Roman" w:hAnsi="Times New Roman" w:cs="Times New Roman"/>
          <w:sz w:val="28"/>
          <w:szCs w:val="28"/>
        </w:rPr>
        <w:t>.</w:t>
      </w:r>
    </w:p>
    <w:p w:rsidR="0054698E" w:rsidRPr="0018514C" w:rsidRDefault="0018514C" w:rsidP="00C64968">
      <w:pPr>
        <w:pStyle w:val="ListParagraph"/>
        <w:numPr>
          <w:ilvl w:val="0"/>
          <w:numId w:val="9"/>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ab/>
      </w:r>
      <w:r w:rsidR="0019766B">
        <w:rPr>
          <w:rFonts w:ascii="Times New Roman" w:hAnsi="Times New Roman" w:cs="Times New Roman"/>
          <w:sz w:val="28"/>
          <w:szCs w:val="28"/>
        </w:rPr>
        <w:t xml:space="preserve">Not satisfied </w:t>
      </w:r>
      <w:r w:rsidR="0054698E" w:rsidRPr="0018514C">
        <w:rPr>
          <w:rFonts w:ascii="Times New Roman" w:hAnsi="Times New Roman" w:cs="Times New Roman"/>
          <w:sz w:val="28"/>
          <w:szCs w:val="28"/>
        </w:rPr>
        <w:t xml:space="preserve">with the decision of the </w:t>
      </w:r>
      <w:r w:rsidR="00B564DC" w:rsidRPr="0018514C">
        <w:rPr>
          <w:rFonts w:ascii="Times New Roman" w:hAnsi="Times New Roman" w:cs="Times New Roman"/>
          <w:sz w:val="28"/>
          <w:szCs w:val="28"/>
        </w:rPr>
        <w:t>Forum</w:t>
      </w:r>
      <w:r w:rsidR="004D5A35">
        <w:rPr>
          <w:rFonts w:ascii="Times New Roman" w:hAnsi="Times New Roman" w:cs="Times New Roman"/>
          <w:sz w:val="28"/>
          <w:szCs w:val="28"/>
        </w:rPr>
        <w:t>,</w:t>
      </w:r>
      <w:r w:rsidR="0054698E" w:rsidRPr="0018514C">
        <w:rPr>
          <w:rFonts w:ascii="Times New Roman" w:hAnsi="Times New Roman" w:cs="Times New Roman"/>
          <w:sz w:val="28"/>
          <w:szCs w:val="28"/>
        </w:rPr>
        <w:t xml:space="preserve"> the Petitioner </w:t>
      </w:r>
      <w:r w:rsidR="0019766B">
        <w:rPr>
          <w:rFonts w:ascii="Times New Roman" w:hAnsi="Times New Roman" w:cs="Times New Roman"/>
          <w:sz w:val="28"/>
          <w:szCs w:val="28"/>
        </w:rPr>
        <w:t>preferred</w:t>
      </w:r>
      <w:r w:rsidR="0054698E" w:rsidRPr="0018514C">
        <w:rPr>
          <w:rFonts w:ascii="Times New Roman" w:hAnsi="Times New Roman" w:cs="Times New Roman"/>
          <w:sz w:val="28"/>
          <w:szCs w:val="28"/>
        </w:rPr>
        <w:t xml:space="preserve"> a</w:t>
      </w:r>
      <w:r w:rsidR="00B564DC" w:rsidRPr="0018514C">
        <w:rPr>
          <w:rFonts w:ascii="Times New Roman" w:hAnsi="Times New Roman" w:cs="Times New Roman"/>
          <w:sz w:val="28"/>
          <w:szCs w:val="28"/>
        </w:rPr>
        <w:t>n</w:t>
      </w:r>
      <w:r w:rsidR="0019766B">
        <w:rPr>
          <w:rFonts w:ascii="Times New Roman" w:hAnsi="Times New Roman" w:cs="Times New Roman"/>
          <w:sz w:val="28"/>
          <w:szCs w:val="28"/>
        </w:rPr>
        <w:t xml:space="preserve"> </w:t>
      </w:r>
      <w:r w:rsidR="0054698E" w:rsidRPr="0018514C">
        <w:rPr>
          <w:rFonts w:ascii="Times New Roman" w:hAnsi="Times New Roman" w:cs="Times New Roman"/>
          <w:sz w:val="28"/>
          <w:szCs w:val="28"/>
        </w:rPr>
        <w:t>Appeal in th</w:t>
      </w:r>
      <w:r w:rsidR="00B564DC" w:rsidRPr="0018514C">
        <w:rPr>
          <w:rFonts w:ascii="Times New Roman" w:hAnsi="Times New Roman" w:cs="Times New Roman"/>
          <w:sz w:val="28"/>
          <w:szCs w:val="28"/>
        </w:rPr>
        <w:t>is</w:t>
      </w:r>
      <w:r w:rsidR="0054698E" w:rsidRPr="0018514C">
        <w:rPr>
          <w:rFonts w:ascii="Times New Roman" w:hAnsi="Times New Roman" w:cs="Times New Roman"/>
          <w:sz w:val="28"/>
          <w:szCs w:val="28"/>
        </w:rPr>
        <w:t xml:space="preserve"> Court </w:t>
      </w:r>
      <w:r w:rsidR="001F02B0" w:rsidRPr="0018514C">
        <w:rPr>
          <w:rFonts w:ascii="Times New Roman" w:hAnsi="Times New Roman" w:cs="Times New Roman"/>
          <w:sz w:val="28"/>
          <w:szCs w:val="28"/>
        </w:rPr>
        <w:t>and requested to</w:t>
      </w:r>
      <w:r w:rsidR="0054698E" w:rsidRPr="0018514C">
        <w:rPr>
          <w:rFonts w:ascii="Times New Roman" w:hAnsi="Times New Roman" w:cs="Times New Roman"/>
          <w:sz w:val="28"/>
          <w:szCs w:val="28"/>
        </w:rPr>
        <w:t xml:space="preserve"> </w:t>
      </w:r>
      <w:r w:rsidR="006C54B5">
        <w:rPr>
          <w:rFonts w:ascii="Times New Roman" w:hAnsi="Times New Roman" w:cs="Times New Roman"/>
          <w:sz w:val="28"/>
          <w:szCs w:val="28"/>
        </w:rPr>
        <w:t xml:space="preserve">compensate </w:t>
      </w:r>
      <w:r w:rsidR="001F02B0" w:rsidRPr="0018514C">
        <w:rPr>
          <w:rFonts w:ascii="Times New Roman" w:hAnsi="Times New Roman" w:cs="Times New Roman"/>
          <w:sz w:val="28"/>
          <w:szCs w:val="28"/>
        </w:rPr>
        <w:t>it</w:t>
      </w:r>
      <w:r w:rsidR="0054698E" w:rsidRPr="0018514C">
        <w:rPr>
          <w:rFonts w:ascii="Times New Roman" w:hAnsi="Times New Roman" w:cs="Times New Roman"/>
          <w:sz w:val="28"/>
          <w:szCs w:val="28"/>
        </w:rPr>
        <w:t xml:space="preserve"> </w:t>
      </w:r>
      <w:r w:rsidR="006C54B5">
        <w:rPr>
          <w:rFonts w:ascii="Times New Roman" w:hAnsi="Times New Roman" w:cs="Times New Roman"/>
          <w:sz w:val="28"/>
          <w:szCs w:val="28"/>
        </w:rPr>
        <w:t xml:space="preserve">for </w:t>
      </w:r>
      <w:r w:rsidR="0054698E" w:rsidRPr="0018514C">
        <w:rPr>
          <w:rFonts w:ascii="Times New Roman" w:hAnsi="Times New Roman" w:cs="Times New Roman"/>
          <w:sz w:val="28"/>
          <w:szCs w:val="28"/>
        </w:rPr>
        <w:t xml:space="preserve">the loss suffered </w:t>
      </w:r>
      <w:r w:rsidR="00F3644B">
        <w:rPr>
          <w:rFonts w:ascii="Times New Roman" w:hAnsi="Times New Roman" w:cs="Times New Roman"/>
          <w:sz w:val="28"/>
          <w:szCs w:val="28"/>
        </w:rPr>
        <w:t>by way of demand raised</w:t>
      </w:r>
      <w:r w:rsidR="004D5A35">
        <w:rPr>
          <w:rFonts w:ascii="Times New Roman" w:hAnsi="Times New Roman" w:cs="Times New Roman"/>
          <w:sz w:val="28"/>
          <w:szCs w:val="28"/>
        </w:rPr>
        <w:t>,</w:t>
      </w:r>
      <w:r w:rsidR="00F3644B">
        <w:rPr>
          <w:rFonts w:ascii="Times New Roman" w:hAnsi="Times New Roman" w:cs="Times New Roman"/>
          <w:sz w:val="28"/>
          <w:szCs w:val="28"/>
        </w:rPr>
        <w:t xml:space="preserve"> </w:t>
      </w:r>
      <w:r w:rsidR="0054698E" w:rsidRPr="0018514C">
        <w:rPr>
          <w:rFonts w:ascii="Times New Roman" w:hAnsi="Times New Roman" w:cs="Times New Roman"/>
          <w:sz w:val="28"/>
          <w:szCs w:val="28"/>
        </w:rPr>
        <w:t>due to no</w:t>
      </w:r>
      <w:r w:rsidR="004D5A35">
        <w:rPr>
          <w:rFonts w:ascii="Times New Roman" w:hAnsi="Times New Roman" w:cs="Times New Roman"/>
          <w:sz w:val="28"/>
          <w:szCs w:val="28"/>
        </w:rPr>
        <w:t xml:space="preserve">t </w:t>
      </w:r>
      <w:r w:rsidR="00C64968">
        <w:rPr>
          <w:rFonts w:ascii="Times New Roman" w:hAnsi="Times New Roman" w:cs="Times New Roman"/>
          <w:sz w:val="28"/>
          <w:szCs w:val="28"/>
        </w:rPr>
        <w:t xml:space="preserve">grant of </w:t>
      </w:r>
      <w:r w:rsidR="0054698E" w:rsidRPr="0018514C">
        <w:rPr>
          <w:rFonts w:ascii="Times New Roman" w:hAnsi="Times New Roman" w:cs="Times New Roman"/>
          <w:sz w:val="28"/>
          <w:szCs w:val="28"/>
        </w:rPr>
        <w:t xml:space="preserve"> electricity </w:t>
      </w:r>
      <w:r w:rsidR="006C54B5">
        <w:rPr>
          <w:rFonts w:ascii="Times New Roman" w:hAnsi="Times New Roman" w:cs="Times New Roman"/>
          <w:sz w:val="28"/>
          <w:szCs w:val="28"/>
        </w:rPr>
        <w:t>supply</w:t>
      </w:r>
      <w:r w:rsidR="004D5A35">
        <w:rPr>
          <w:rFonts w:ascii="Times New Roman" w:hAnsi="Times New Roman" w:cs="Times New Roman"/>
          <w:sz w:val="28"/>
          <w:szCs w:val="28"/>
        </w:rPr>
        <w:t>,</w:t>
      </w:r>
      <w:r w:rsidR="006C54B5">
        <w:rPr>
          <w:rFonts w:ascii="Times New Roman" w:hAnsi="Times New Roman" w:cs="Times New Roman"/>
          <w:sz w:val="28"/>
          <w:szCs w:val="28"/>
        </w:rPr>
        <w:t xml:space="preserve"> by recovering the same </w:t>
      </w:r>
      <w:r w:rsidR="0054698E" w:rsidRPr="0018514C">
        <w:rPr>
          <w:rFonts w:ascii="Times New Roman" w:hAnsi="Times New Roman" w:cs="Times New Roman"/>
          <w:sz w:val="28"/>
          <w:szCs w:val="28"/>
        </w:rPr>
        <w:t xml:space="preserve">from </w:t>
      </w:r>
      <w:r>
        <w:rPr>
          <w:rFonts w:ascii="Times New Roman" w:hAnsi="Times New Roman" w:cs="Times New Roman"/>
          <w:sz w:val="28"/>
          <w:szCs w:val="28"/>
        </w:rPr>
        <w:t xml:space="preserve">salary of the </w:t>
      </w:r>
      <w:r w:rsidR="006C54B5">
        <w:rPr>
          <w:rFonts w:ascii="Times New Roman" w:hAnsi="Times New Roman" w:cs="Times New Roman"/>
          <w:sz w:val="28"/>
          <w:szCs w:val="28"/>
        </w:rPr>
        <w:t xml:space="preserve">delinquent </w:t>
      </w:r>
      <w:r w:rsidR="0054698E" w:rsidRPr="0018514C">
        <w:rPr>
          <w:rFonts w:ascii="Times New Roman" w:hAnsi="Times New Roman" w:cs="Times New Roman"/>
          <w:sz w:val="28"/>
          <w:szCs w:val="28"/>
        </w:rPr>
        <w:t>officer</w:t>
      </w:r>
      <w:r w:rsidR="00F3644B">
        <w:rPr>
          <w:rFonts w:ascii="Times New Roman" w:hAnsi="Times New Roman" w:cs="Times New Roman"/>
          <w:sz w:val="28"/>
          <w:szCs w:val="28"/>
        </w:rPr>
        <w:t>/</w:t>
      </w:r>
      <w:r w:rsidR="00BF31D6">
        <w:rPr>
          <w:rFonts w:ascii="Times New Roman" w:hAnsi="Times New Roman" w:cs="Times New Roman"/>
          <w:sz w:val="28"/>
          <w:szCs w:val="28"/>
        </w:rPr>
        <w:t>o</w:t>
      </w:r>
      <w:r w:rsidR="00F3644B">
        <w:rPr>
          <w:rFonts w:ascii="Times New Roman" w:hAnsi="Times New Roman" w:cs="Times New Roman"/>
          <w:sz w:val="28"/>
          <w:szCs w:val="28"/>
        </w:rPr>
        <w:t>ff</w:t>
      </w:r>
      <w:r w:rsidR="00BF31D6">
        <w:rPr>
          <w:rFonts w:ascii="Times New Roman" w:hAnsi="Times New Roman" w:cs="Times New Roman"/>
          <w:sz w:val="28"/>
          <w:szCs w:val="28"/>
        </w:rPr>
        <w:t>i</w:t>
      </w:r>
      <w:r w:rsidR="00F3644B">
        <w:rPr>
          <w:rFonts w:ascii="Times New Roman" w:hAnsi="Times New Roman" w:cs="Times New Roman"/>
          <w:sz w:val="28"/>
          <w:szCs w:val="28"/>
        </w:rPr>
        <w:t>cial</w:t>
      </w:r>
      <w:r w:rsidR="006C54B5">
        <w:rPr>
          <w:rFonts w:ascii="Times New Roman" w:hAnsi="Times New Roman" w:cs="Times New Roman"/>
          <w:sz w:val="28"/>
          <w:szCs w:val="28"/>
        </w:rPr>
        <w:t>.</w:t>
      </w:r>
    </w:p>
    <w:p w:rsidR="007B0131" w:rsidRPr="00C00EB5" w:rsidRDefault="007B0131" w:rsidP="007B0131">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ab/>
      </w:r>
      <w:r w:rsidRPr="00C00EB5">
        <w:rPr>
          <w:rFonts w:ascii="Times New Roman" w:hAnsi="Times New Roman" w:cs="Times New Roman"/>
          <w:b/>
          <w:sz w:val="28"/>
          <w:szCs w:val="28"/>
        </w:rPr>
        <w:t>Submissions made by the Petitioner and the Respondent:</w:t>
      </w:r>
    </w:p>
    <w:p w:rsidR="007B0131" w:rsidRDefault="007B0131" w:rsidP="00F2611C">
      <w:pPr>
        <w:spacing w:line="480" w:lineRule="auto"/>
        <w:ind w:firstLine="720"/>
        <w:jc w:val="both"/>
        <w:rPr>
          <w:rFonts w:ascii="Times New Roman" w:hAnsi="Times New Roman" w:cs="Times New Roman"/>
          <w:sz w:val="28"/>
          <w:szCs w:val="28"/>
        </w:rPr>
      </w:pPr>
      <w:r w:rsidRPr="00C00EB5">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Representatives of the Petitioner and the Respondent along</w:t>
      </w:r>
      <w:r w:rsidR="003C0737">
        <w:rPr>
          <w:rFonts w:ascii="Times New Roman" w:hAnsi="Times New Roman" w:cs="Times New Roman"/>
          <w:sz w:val="28"/>
          <w:szCs w:val="28"/>
        </w:rPr>
        <w:t xml:space="preserve"> </w:t>
      </w:r>
      <w:r w:rsidRPr="00C00EB5">
        <w:rPr>
          <w:rFonts w:ascii="Times New Roman" w:hAnsi="Times New Roman" w:cs="Times New Roman"/>
          <w:sz w:val="28"/>
          <w:szCs w:val="28"/>
        </w:rPr>
        <w:t>with material brought on record by both the sides.</w:t>
      </w:r>
    </w:p>
    <w:p w:rsidR="00823864" w:rsidRDefault="00823864" w:rsidP="00F2611C">
      <w:pPr>
        <w:spacing w:line="480" w:lineRule="auto"/>
        <w:ind w:firstLine="720"/>
        <w:jc w:val="both"/>
        <w:rPr>
          <w:rFonts w:ascii="Times New Roman" w:hAnsi="Times New Roman" w:cs="Times New Roman"/>
          <w:sz w:val="28"/>
          <w:szCs w:val="28"/>
        </w:rPr>
      </w:pPr>
    </w:p>
    <w:p w:rsidR="00823864" w:rsidRPr="00C00EB5" w:rsidRDefault="00823864" w:rsidP="00F2611C">
      <w:pPr>
        <w:spacing w:line="480" w:lineRule="auto"/>
        <w:ind w:firstLine="720"/>
        <w:jc w:val="both"/>
        <w:rPr>
          <w:rFonts w:ascii="Times New Roman" w:hAnsi="Times New Roman" w:cs="Times New Roman"/>
          <w:sz w:val="28"/>
          <w:szCs w:val="28"/>
        </w:rPr>
      </w:pPr>
    </w:p>
    <w:p w:rsidR="007B0131" w:rsidRPr="007B0131" w:rsidRDefault="007B0131" w:rsidP="00F2611C">
      <w:pPr>
        <w:pStyle w:val="ListParagraph"/>
        <w:numPr>
          <w:ilvl w:val="0"/>
          <w:numId w:val="3"/>
        </w:numPr>
        <w:spacing w:line="480" w:lineRule="auto"/>
        <w:ind w:left="709" w:hanging="709"/>
        <w:jc w:val="both"/>
        <w:rPr>
          <w:rFonts w:ascii="Times New Roman" w:hAnsi="Times New Roman" w:cs="Times New Roman"/>
          <w:sz w:val="28"/>
          <w:szCs w:val="28"/>
        </w:rPr>
      </w:pPr>
      <w:r w:rsidRPr="007B0131">
        <w:rPr>
          <w:rFonts w:ascii="Times New Roman" w:hAnsi="Times New Roman" w:cs="Times New Roman"/>
          <w:b/>
          <w:sz w:val="28"/>
          <w:szCs w:val="28"/>
        </w:rPr>
        <w:t xml:space="preserve"> Submissions of the Petitioner</w:t>
      </w:r>
      <w:r w:rsidRPr="007B0131">
        <w:rPr>
          <w:rFonts w:ascii="Times New Roman" w:hAnsi="Times New Roman" w:cs="Times New Roman"/>
          <w:sz w:val="28"/>
          <w:szCs w:val="28"/>
        </w:rPr>
        <w:t>:</w:t>
      </w:r>
    </w:p>
    <w:p w:rsidR="00B3109A" w:rsidRDefault="00F2611C" w:rsidP="00F2611C">
      <w:pPr>
        <w:pStyle w:val="ListParagraph"/>
        <w:spacing w:line="480" w:lineRule="auto"/>
        <w:ind w:left="851" w:firstLine="54"/>
        <w:jc w:val="both"/>
        <w:rPr>
          <w:rFonts w:ascii="Times New Roman" w:hAnsi="Times New Roman" w:cs="Times New Roman"/>
          <w:sz w:val="28"/>
          <w:szCs w:val="28"/>
        </w:rPr>
      </w:pPr>
      <w:r>
        <w:rPr>
          <w:rFonts w:ascii="Times New Roman" w:hAnsi="Times New Roman" w:cs="Times New Roman"/>
          <w:sz w:val="28"/>
          <w:szCs w:val="28"/>
        </w:rPr>
        <w:t xml:space="preserve">       </w:t>
      </w:r>
      <w:r w:rsidR="00D07E3D">
        <w:rPr>
          <w:rFonts w:ascii="Times New Roman" w:hAnsi="Times New Roman" w:cs="Times New Roman"/>
          <w:sz w:val="28"/>
          <w:szCs w:val="28"/>
        </w:rPr>
        <w:t>The</w:t>
      </w:r>
      <w:r>
        <w:rPr>
          <w:rFonts w:ascii="Times New Roman" w:hAnsi="Times New Roman" w:cs="Times New Roman"/>
          <w:sz w:val="28"/>
          <w:szCs w:val="28"/>
        </w:rPr>
        <w:t xml:space="preserve"> </w:t>
      </w:r>
      <w:r w:rsidR="00D07E3D">
        <w:rPr>
          <w:rFonts w:ascii="Times New Roman" w:hAnsi="Times New Roman" w:cs="Times New Roman"/>
          <w:sz w:val="28"/>
          <w:szCs w:val="28"/>
        </w:rPr>
        <w:t>Petitioner made the following submissions for consideration of this Court:</w:t>
      </w:r>
    </w:p>
    <w:p w:rsidR="000758F4" w:rsidRPr="00747114" w:rsidRDefault="000758F4" w:rsidP="00CE5F00">
      <w:pPr>
        <w:pStyle w:val="ListParagraph"/>
        <w:numPr>
          <w:ilvl w:val="0"/>
          <w:numId w:val="10"/>
        </w:numPr>
        <w:spacing w:line="480" w:lineRule="auto"/>
        <w:ind w:right="-25" w:hanging="720"/>
        <w:jc w:val="both"/>
        <w:rPr>
          <w:rFonts w:ascii="Times New Roman" w:hAnsi="Times New Roman" w:cs="Times New Roman"/>
          <w:sz w:val="28"/>
          <w:szCs w:val="28"/>
        </w:rPr>
      </w:pPr>
      <w:r w:rsidRPr="00747114">
        <w:rPr>
          <w:rFonts w:ascii="Times New Roman" w:hAnsi="Times New Roman" w:cs="Times New Roman"/>
          <w:sz w:val="28"/>
          <w:szCs w:val="28"/>
        </w:rPr>
        <w:t>The Petitioner applied for a new Small Power (SP) Category connection with load of 19.85</w:t>
      </w:r>
      <w:r w:rsidR="003C0737">
        <w:rPr>
          <w:rFonts w:ascii="Times New Roman" w:hAnsi="Times New Roman" w:cs="Times New Roman"/>
          <w:sz w:val="28"/>
          <w:szCs w:val="28"/>
        </w:rPr>
        <w:t>0</w:t>
      </w:r>
      <w:r w:rsidRPr="00747114">
        <w:rPr>
          <w:rFonts w:ascii="Times New Roman" w:hAnsi="Times New Roman" w:cs="Times New Roman"/>
          <w:sz w:val="28"/>
          <w:szCs w:val="28"/>
        </w:rPr>
        <w:t xml:space="preserve"> kW on 26.04.2016 in the name of Smt. Sheila Devi wife of Late Shri Surjit Singh. Though, an Energy Meter was installed at its premises </w:t>
      </w:r>
      <w:r w:rsidR="00734D4D">
        <w:rPr>
          <w:rFonts w:ascii="Times New Roman" w:hAnsi="Times New Roman" w:cs="Times New Roman"/>
          <w:sz w:val="28"/>
          <w:szCs w:val="28"/>
        </w:rPr>
        <w:t>o</w:t>
      </w:r>
      <w:r w:rsidRPr="00747114">
        <w:rPr>
          <w:rFonts w:ascii="Times New Roman" w:hAnsi="Times New Roman" w:cs="Times New Roman"/>
          <w:sz w:val="28"/>
          <w:szCs w:val="28"/>
        </w:rPr>
        <w:t xml:space="preserve">n </w:t>
      </w:r>
      <w:r w:rsidR="00734D4D">
        <w:rPr>
          <w:rFonts w:ascii="Times New Roman" w:hAnsi="Times New Roman" w:cs="Times New Roman"/>
          <w:sz w:val="28"/>
          <w:szCs w:val="28"/>
        </w:rPr>
        <w:t>15.</w:t>
      </w:r>
      <w:r w:rsidRPr="00747114">
        <w:rPr>
          <w:rFonts w:ascii="Times New Roman" w:hAnsi="Times New Roman" w:cs="Times New Roman"/>
          <w:sz w:val="28"/>
          <w:szCs w:val="28"/>
        </w:rPr>
        <w:t>11</w:t>
      </w:r>
      <w:r w:rsidR="00734D4D">
        <w:rPr>
          <w:rFonts w:ascii="Times New Roman" w:hAnsi="Times New Roman" w:cs="Times New Roman"/>
          <w:sz w:val="28"/>
          <w:szCs w:val="28"/>
        </w:rPr>
        <w:t>.</w:t>
      </w:r>
      <w:r w:rsidRPr="00747114">
        <w:rPr>
          <w:rFonts w:ascii="Times New Roman" w:hAnsi="Times New Roman" w:cs="Times New Roman"/>
          <w:sz w:val="28"/>
          <w:szCs w:val="28"/>
        </w:rPr>
        <w:t xml:space="preserve">2016, the connection was not energised.  As the </w:t>
      </w:r>
      <w:r w:rsidR="003C0737">
        <w:rPr>
          <w:rFonts w:ascii="Times New Roman" w:hAnsi="Times New Roman" w:cs="Times New Roman"/>
          <w:sz w:val="28"/>
          <w:szCs w:val="28"/>
        </w:rPr>
        <w:t>Power C</w:t>
      </w:r>
      <w:r w:rsidRPr="00747114">
        <w:rPr>
          <w:rFonts w:ascii="Times New Roman" w:hAnsi="Times New Roman" w:cs="Times New Roman"/>
          <w:sz w:val="28"/>
          <w:szCs w:val="28"/>
        </w:rPr>
        <w:t xml:space="preserve">able was not connected to the load and </w:t>
      </w:r>
      <w:r w:rsidR="003C0737">
        <w:rPr>
          <w:rFonts w:ascii="Times New Roman" w:hAnsi="Times New Roman" w:cs="Times New Roman"/>
          <w:sz w:val="28"/>
          <w:szCs w:val="28"/>
        </w:rPr>
        <w:t>P</w:t>
      </w:r>
      <w:r w:rsidRPr="00747114">
        <w:rPr>
          <w:rFonts w:ascii="Times New Roman" w:hAnsi="Times New Roman" w:cs="Times New Roman"/>
          <w:sz w:val="28"/>
          <w:szCs w:val="28"/>
        </w:rPr>
        <w:t xml:space="preserve">ower </w:t>
      </w:r>
      <w:r w:rsidR="003C0737">
        <w:rPr>
          <w:rFonts w:ascii="Times New Roman" w:hAnsi="Times New Roman" w:cs="Times New Roman"/>
          <w:sz w:val="28"/>
          <w:szCs w:val="28"/>
        </w:rPr>
        <w:t>S</w:t>
      </w:r>
      <w:r w:rsidRPr="00747114">
        <w:rPr>
          <w:rFonts w:ascii="Times New Roman" w:hAnsi="Times New Roman" w:cs="Times New Roman"/>
          <w:sz w:val="28"/>
          <w:szCs w:val="28"/>
        </w:rPr>
        <w:t>upply was not given to the connection</w:t>
      </w:r>
      <w:r w:rsidR="003C0737">
        <w:rPr>
          <w:rFonts w:ascii="Times New Roman" w:hAnsi="Times New Roman" w:cs="Times New Roman"/>
          <w:sz w:val="28"/>
          <w:szCs w:val="28"/>
        </w:rPr>
        <w:t xml:space="preserve">.  The </w:t>
      </w:r>
      <w:r w:rsidR="00F3644B">
        <w:rPr>
          <w:rFonts w:ascii="Times New Roman" w:hAnsi="Times New Roman" w:cs="Times New Roman"/>
          <w:sz w:val="28"/>
          <w:szCs w:val="28"/>
        </w:rPr>
        <w:t>E</w:t>
      </w:r>
      <w:r w:rsidRPr="00747114">
        <w:rPr>
          <w:rFonts w:ascii="Times New Roman" w:hAnsi="Times New Roman" w:cs="Times New Roman"/>
          <w:sz w:val="28"/>
          <w:szCs w:val="28"/>
        </w:rPr>
        <w:t xml:space="preserve">nergy </w:t>
      </w:r>
      <w:r w:rsidR="00F3644B">
        <w:rPr>
          <w:rFonts w:ascii="Times New Roman" w:hAnsi="Times New Roman" w:cs="Times New Roman"/>
          <w:sz w:val="28"/>
          <w:szCs w:val="28"/>
        </w:rPr>
        <w:t>M</w:t>
      </w:r>
      <w:r w:rsidRPr="00747114">
        <w:rPr>
          <w:rFonts w:ascii="Times New Roman" w:hAnsi="Times New Roman" w:cs="Times New Roman"/>
          <w:sz w:val="28"/>
          <w:szCs w:val="28"/>
        </w:rPr>
        <w:t xml:space="preserve">eter showed the same reading </w:t>
      </w:r>
      <w:r w:rsidR="00F3644B">
        <w:rPr>
          <w:rFonts w:ascii="Times New Roman" w:hAnsi="Times New Roman" w:cs="Times New Roman"/>
          <w:sz w:val="28"/>
          <w:szCs w:val="28"/>
        </w:rPr>
        <w:t>at the time of disconnection on 03.04.2018 as was at the time of installation on 15.11.2016</w:t>
      </w:r>
      <w:r w:rsidRPr="00747114">
        <w:rPr>
          <w:rFonts w:ascii="Times New Roman" w:hAnsi="Times New Roman" w:cs="Times New Roman"/>
          <w:sz w:val="28"/>
          <w:szCs w:val="28"/>
        </w:rPr>
        <w:t>.</w:t>
      </w:r>
    </w:p>
    <w:p w:rsidR="000758F4" w:rsidRPr="00747114" w:rsidRDefault="000758F4" w:rsidP="00747114">
      <w:pPr>
        <w:pStyle w:val="ListParagraph"/>
        <w:numPr>
          <w:ilvl w:val="0"/>
          <w:numId w:val="11"/>
        </w:numPr>
        <w:spacing w:line="480" w:lineRule="auto"/>
        <w:ind w:left="709" w:right="-25" w:hanging="709"/>
        <w:jc w:val="both"/>
        <w:rPr>
          <w:rFonts w:ascii="Times New Roman" w:hAnsi="Times New Roman" w:cs="Times New Roman"/>
          <w:sz w:val="28"/>
          <w:szCs w:val="28"/>
        </w:rPr>
      </w:pPr>
      <w:r w:rsidRPr="00747114">
        <w:rPr>
          <w:rFonts w:ascii="Times New Roman" w:hAnsi="Times New Roman" w:cs="Times New Roman"/>
          <w:sz w:val="28"/>
          <w:szCs w:val="28"/>
        </w:rPr>
        <w:t xml:space="preserve">No energy bill was issued to the Petitioner relating to the said connection during the period from 11/2016 to 03/2018.  However, the </w:t>
      </w:r>
      <w:r w:rsidR="00043193">
        <w:rPr>
          <w:rFonts w:ascii="Times New Roman" w:hAnsi="Times New Roman" w:cs="Times New Roman"/>
          <w:sz w:val="28"/>
          <w:szCs w:val="28"/>
        </w:rPr>
        <w:t>P</w:t>
      </w:r>
      <w:r w:rsidRPr="00747114">
        <w:rPr>
          <w:rFonts w:ascii="Times New Roman" w:hAnsi="Times New Roman" w:cs="Times New Roman"/>
          <w:sz w:val="28"/>
          <w:szCs w:val="28"/>
        </w:rPr>
        <w:t>etitioner received an energy bill in the month of 04/2018 for       Rs. 54,</w:t>
      </w:r>
      <w:r w:rsidR="00734D4D">
        <w:rPr>
          <w:rFonts w:ascii="Times New Roman" w:hAnsi="Times New Roman" w:cs="Times New Roman"/>
          <w:sz w:val="28"/>
          <w:szCs w:val="28"/>
        </w:rPr>
        <w:t>60</w:t>
      </w:r>
      <w:r w:rsidRPr="00747114">
        <w:rPr>
          <w:rFonts w:ascii="Times New Roman" w:hAnsi="Times New Roman" w:cs="Times New Roman"/>
          <w:sz w:val="28"/>
          <w:szCs w:val="28"/>
        </w:rPr>
        <w:t xml:space="preserve">9/-.  As the Petitioner did not pay this bill, its connection was disconnected </w:t>
      </w:r>
      <w:r w:rsidR="00C67FB3">
        <w:rPr>
          <w:rFonts w:ascii="Times New Roman" w:hAnsi="Times New Roman" w:cs="Times New Roman"/>
          <w:sz w:val="28"/>
          <w:szCs w:val="28"/>
        </w:rPr>
        <w:t>o</w:t>
      </w:r>
      <w:r w:rsidRPr="00747114">
        <w:rPr>
          <w:rFonts w:ascii="Times New Roman" w:hAnsi="Times New Roman" w:cs="Times New Roman"/>
          <w:sz w:val="28"/>
          <w:szCs w:val="28"/>
        </w:rPr>
        <w:t xml:space="preserve">n </w:t>
      </w:r>
      <w:r w:rsidR="003C0737">
        <w:rPr>
          <w:rFonts w:ascii="Times New Roman" w:hAnsi="Times New Roman" w:cs="Times New Roman"/>
          <w:sz w:val="28"/>
          <w:szCs w:val="28"/>
        </w:rPr>
        <w:t>03.</w:t>
      </w:r>
      <w:r w:rsidRPr="00747114">
        <w:rPr>
          <w:rFonts w:ascii="Times New Roman" w:hAnsi="Times New Roman" w:cs="Times New Roman"/>
          <w:sz w:val="28"/>
          <w:szCs w:val="28"/>
        </w:rPr>
        <w:t>04</w:t>
      </w:r>
      <w:r w:rsidR="003C0737">
        <w:rPr>
          <w:rFonts w:ascii="Times New Roman" w:hAnsi="Times New Roman" w:cs="Times New Roman"/>
          <w:sz w:val="28"/>
          <w:szCs w:val="28"/>
        </w:rPr>
        <w:t>.</w:t>
      </w:r>
      <w:r w:rsidRPr="00747114">
        <w:rPr>
          <w:rFonts w:ascii="Times New Roman" w:hAnsi="Times New Roman" w:cs="Times New Roman"/>
          <w:sz w:val="28"/>
          <w:szCs w:val="28"/>
        </w:rPr>
        <w:t xml:space="preserve">2018. On inquiry from the office of the Respondent, the </w:t>
      </w:r>
      <w:r w:rsidR="0076601E">
        <w:rPr>
          <w:rFonts w:ascii="Times New Roman" w:hAnsi="Times New Roman" w:cs="Times New Roman"/>
          <w:sz w:val="28"/>
          <w:szCs w:val="28"/>
        </w:rPr>
        <w:t>P</w:t>
      </w:r>
      <w:r w:rsidRPr="00747114">
        <w:rPr>
          <w:rFonts w:ascii="Times New Roman" w:hAnsi="Times New Roman" w:cs="Times New Roman"/>
          <w:sz w:val="28"/>
          <w:szCs w:val="28"/>
        </w:rPr>
        <w:t>etitioner was told that the bill had been prepared on the basis of Monthly Minimum Charges (MMC)</w:t>
      </w:r>
      <w:r w:rsidR="003C0737">
        <w:rPr>
          <w:rFonts w:ascii="Times New Roman" w:hAnsi="Times New Roman" w:cs="Times New Roman"/>
          <w:sz w:val="28"/>
          <w:szCs w:val="28"/>
        </w:rPr>
        <w:t xml:space="preserve"> since the release of connection on 15.11.2016</w:t>
      </w:r>
      <w:r w:rsidRPr="00747114">
        <w:rPr>
          <w:rFonts w:ascii="Times New Roman" w:hAnsi="Times New Roman" w:cs="Times New Roman"/>
          <w:sz w:val="28"/>
          <w:szCs w:val="28"/>
        </w:rPr>
        <w:t>.</w:t>
      </w:r>
    </w:p>
    <w:p w:rsidR="000758F4" w:rsidRPr="0049241C" w:rsidRDefault="00712506" w:rsidP="005E2E48">
      <w:pPr>
        <w:pStyle w:val="ListParagraph"/>
        <w:numPr>
          <w:ilvl w:val="0"/>
          <w:numId w:val="11"/>
        </w:numPr>
        <w:spacing w:line="480" w:lineRule="auto"/>
        <w:ind w:left="709" w:hanging="709"/>
        <w:jc w:val="both"/>
        <w:rPr>
          <w:rFonts w:ascii="Times New Roman" w:hAnsi="Times New Roman" w:cs="Times New Roman"/>
          <w:sz w:val="28"/>
          <w:szCs w:val="28"/>
        </w:rPr>
      </w:pPr>
      <w:r w:rsidRPr="0049241C">
        <w:rPr>
          <w:rFonts w:ascii="Times New Roman" w:hAnsi="Times New Roman" w:cs="Times New Roman"/>
          <w:sz w:val="28"/>
          <w:szCs w:val="28"/>
        </w:rPr>
        <w:lastRenderedPageBreak/>
        <w:t>Before</w:t>
      </w:r>
      <w:r w:rsidR="005E2E48" w:rsidRPr="0049241C">
        <w:rPr>
          <w:rFonts w:ascii="Times New Roman" w:hAnsi="Times New Roman" w:cs="Times New Roman"/>
          <w:sz w:val="28"/>
          <w:szCs w:val="28"/>
        </w:rPr>
        <w:t xml:space="preserve"> the release of the connection, the Respondent – PSP</w:t>
      </w:r>
      <w:r w:rsidR="0076601E" w:rsidRPr="0049241C">
        <w:rPr>
          <w:rFonts w:ascii="Times New Roman" w:hAnsi="Times New Roman" w:cs="Times New Roman"/>
          <w:sz w:val="28"/>
          <w:szCs w:val="28"/>
        </w:rPr>
        <w:t>C</w:t>
      </w:r>
      <w:r w:rsidR="005E2E48" w:rsidRPr="0049241C">
        <w:rPr>
          <w:rFonts w:ascii="Times New Roman" w:hAnsi="Times New Roman" w:cs="Times New Roman"/>
          <w:sz w:val="28"/>
          <w:szCs w:val="28"/>
        </w:rPr>
        <w:t xml:space="preserve">L wrote letters to the </w:t>
      </w:r>
      <w:r w:rsidR="001A727F" w:rsidRPr="0049241C">
        <w:rPr>
          <w:rFonts w:ascii="Times New Roman" w:hAnsi="Times New Roman" w:cs="Times New Roman"/>
          <w:sz w:val="28"/>
          <w:szCs w:val="28"/>
        </w:rPr>
        <w:t>P</w:t>
      </w:r>
      <w:r w:rsidR="005E2E48" w:rsidRPr="0049241C">
        <w:rPr>
          <w:rFonts w:ascii="Times New Roman" w:hAnsi="Times New Roman" w:cs="Times New Roman"/>
          <w:sz w:val="28"/>
          <w:szCs w:val="28"/>
        </w:rPr>
        <w:t xml:space="preserve">etitioner and demanded the site for the installation of the </w:t>
      </w:r>
      <w:r w:rsidR="003C0737" w:rsidRPr="0049241C">
        <w:rPr>
          <w:rFonts w:ascii="Times New Roman" w:hAnsi="Times New Roman" w:cs="Times New Roman"/>
          <w:sz w:val="28"/>
          <w:szCs w:val="28"/>
        </w:rPr>
        <w:t>Distribution T</w:t>
      </w:r>
      <w:r w:rsidR="005E2E48" w:rsidRPr="0049241C">
        <w:rPr>
          <w:rFonts w:ascii="Times New Roman" w:hAnsi="Times New Roman" w:cs="Times New Roman"/>
          <w:sz w:val="28"/>
          <w:szCs w:val="28"/>
        </w:rPr>
        <w:t>ransformer. Simultaneously, the Respon</w:t>
      </w:r>
      <w:r w:rsidR="001A727F" w:rsidRPr="0049241C">
        <w:rPr>
          <w:rFonts w:ascii="Times New Roman" w:hAnsi="Times New Roman" w:cs="Times New Roman"/>
          <w:sz w:val="28"/>
          <w:szCs w:val="28"/>
        </w:rPr>
        <w:t>d</w:t>
      </w:r>
      <w:r w:rsidR="005E2E48" w:rsidRPr="0049241C">
        <w:rPr>
          <w:rFonts w:ascii="Times New Roman" w:hAnsi="Times New Roman" w:cs="Times New Roman"/>
          <w:sz w:val="28"/>
          <w:szCs w:val="28"/>
        </w:rPr>
        <w:t>ent sent another letter to the Petitioner, which was not delivered to the Petitioner.  Neither of these letters was bearing any Memo No. and date nor signed by any office</w:t>
      </w:r>
      <w:r w:rsidR="0076601E" w:rsidRPr="0049241C">
        <w:rPr>
          <w:rFonts w:ascii="Times New Roman" w:hAnsi="Times New Roman" w:cs="Times New Roman"/>
          <w:sz w:val="28"/>
          <w:szCs w:val="28"/>
        </w:rPr>
        <w:t>r</w:t>
      </w:r>
      <w:r w:rsidR="0049241C" w:rsidRPr="0049241C">
        <w:rPr>
          <w:rFonts w:ascii="Times New Roman" w:hAnsi="Times New Roman" w:cs="Times New Roman"/>
          <w:sz w:val="28"/>
          <w:szCs w:val="28"/>
        </w:rPr>
        <w:t>.</w:t>
      </w:r>
    </w:p>
    <w:p w:rsidR="005E711C" w:rsidRPr="005E2E48" w:rsidRDefault="00621421" w:rsidP="005E2E48">
      <w:pPr>
        <w:pStyle w:val="ListParagraph"/>
        <w:numPr>
          <w:ilvl w:val="0"/>
          <w:numId w:val="11"/>
        </w:numPr>
        <w:spacing w:line="480" w:lineRule="auto"/>
        <w:ind w:left="709" w:hanging="709"/>
        <w:jc w:val="both"/>
        <w:rPr>
          <w:rFonts w:ascii="Times New Roman" w:hAnsi="Times New Roman" w:cs="Times New Roman"/>
          <w:sz w:val="28"/>
          <w:szCs w:val="28"/>
        </w:rPr>
      </w:pPr>
      <w:r w:rsidRPr="0049241C">
        <w:rPr>
          <w:rFonts w:ascii="Times New Roman" w:hAnsi="Times New Roman" w:cs="Times New Roman"/>
          <w:sz w:val="28"/>
          <w:szCs w:val="28"/>
        </w:rPr>
        <w:t>The Energy Meter was not seal</w:t>
      </w:r>
      <w:r w:rsidR="00ED0F66" w:rsidRPr="0049241C">
        <w:rPr>
          <w:rFonts w:ascii="Times New Roman" w:hAnsi="Times New Roman" w:cs="Times New Roman"/>
          <w:sz w:val="28"/>
          <w:szCs w:val="28"/>
        </w:rPr>
        <w:t>e</w:t>
      </w:r>
      <w:r w:rsidR="00474C68" w:rsidRPr="0049241C">
        <w:rPr>
          <w:rFonts w:ascii="Times New Roman" w:hAnsi="Times New Roman" w:cs="Times New Roman"/>
          <w:sz w:val="28"/>
          <w:szCs w:val="28"/>
        </w:rPr>
        <w:t>d</w:t>
      </w:r>
      <w:r w:rsidRPr="0049241C">
        <w:rPr>
          <w:rFonts w:ascii="Times New Roman" w:hAnsi="Times New Roman" w:cs="Times New Roman"/>
          <w:sz w:val="28"/>
          <w:szCs w:val="28"/>
        </w:rPr>
        <w:t xml:space="preserve"> by the Respondent - PSPCL</w:t>
      </w:r>
      <w:r w:rsidR="003A30B5" w:rsidRPr="0049241C">
        <w:rPr>
          <w:rFonts w:ascii="Times New Roman" w:hAnsi="Times New Roman" w:cs="Times New Roman"/>
          <w:sz w:val="28"/>
          <w:szCs w:val="28"/>
        </w:rPr>
        <w:t xml:space="preserve">, </w:t>
      </w:r>
      <w:r w:rsidR="00ED0F66" w:rsidRPr="0049241C">
        <w:rPr>
          <w:rFonts w:ascii="Times New Roman" w:hAnsi="Times New Roman" w:cs="Times New Roman"/>
          <w:sz w:val="28"/>
          <w:szCs w:val="28"/>
        </w:rPr>
        <w:t xml:space="preserve">as was evident from </w:t>
      </w:r>
      <w:r w:rsidR="003A30B5" w:rsidRPr="0049241C">
        <w:rPr>
          <w:rFonts w:ascii="Times New Roman" w:hAnsi="Times New Roman" w:cs="Times New Roman"/>
          <w:sz w:val="28"/>
          <w:szCs w:val="28"/>
        </w:rPr>
        <w:t>the photo attached</w:t>
      </w:r>
      <w:r w:rsidR="005E711C" w:rsidRPr="0049241C">
        <w:rPr>
          <w:rFonts w:ascii="Times New Roman" w:hAnsi="Times New Roman" w:cs="Times New Roman"/>
          <w:sz w:val="28"/>
          <w:szCs w:val="28"/>
        </w:rPr>
        <w:t xml:space="preserve"> </w:t>
      </w:r>
      <w:r w:rsidR="003A30B5" w:rsidRPr="0049241C">
        <w:rPr>
          <w:rFonts w:ascii="Times New Roman" w:hAnsi="Times New Roman" w:cs="Times New Roman"/>
          <w:sz w:val="28"/>
          <w:szCs w:val="28"/>
        </w:rPr>
        <w:t xml:space="preserve">on the Energy Meter </w:t>
      </w:r>
      <w:r w:rsidR="0049241C">
        <w:rPr>
          <w:rFonts w:ascii="Times New Roman" w:hAnsi="Times New Roman" w:cs="Times New Roman"/>
          <w:sz w:val="28"/>
          <w:szCs w:val="28"/>
        </w:rPr>
        <w:t>S</w:t>
      </w:r>
      <w:r w:rsidR="003A30B5" w:rsidRPr="0049241C">
        <w:rPr>
          <w:rFonts w:ascii="Times New Roman" w:hAnsi="Times New Roman" w:cs="Times New Roman"/>
          <w:sz w:val="28"/>
          <w:szCs w:val="28"/>
        </w:rPr>
        <w:t>eal</w:t>
      </w:r>
      <w:r w:rsidR="0049241C">
        <w:rPr>
          <w:rFonts w:ascii="Times New Roman" w:hAnsi="Times New Roman" w:cs="Times New Roman"/>
          <w:sz w:val="28"/>
          <w:szCs w:val="28"/>
        </w:rPr>
        <w:t>ing Record (MSR)</w:t>
      </w:r>
      <w:r w:rsidR="003A30B5" w:rsidRPr="0049241C">
        <w:rPr>
          <w:rFonts w:ascii="Times New Roman" w:hAnsi="Times New Roman" w:cs="Times New Roman"/>
          <w:sz w:val="28"/>
          <w:szCs w:val="28"/>
        </w:rPr>
        <w:t xml:space="preserve">, which did not </w:t>
      </w:r>
      <w:r w:rsidR="00ED0F66" w:rsidRPr="0049241C">
        <w:rPr>
          <w:rFonts w:ascii="Times New Roman" w:hAnsi="Times New Roman" w:cs="Times New Roman"/>
          <w:sz w:val="28"/>
          <w:szCs w:val="28"/>
        </w:rPr>
        <w:t xml:space="preserve">contain the Petitioner’s </w:t>
      </w:r>
      <w:r w:rsidR="003A30B5" w:rsidRPr="0049241C">
        <w:rPr>
          <w:rFonts w:ascii="Times New Roman" w:hAnsi="Times New Roman" w:cs="Times New Roman"/>
          <w:sz w:val="28"/>
          <w:szCs w:val="28"/>
        </w:rPr>
        <w:t>signatures.</w:t>
      </w:r>
      <w:r w:rsidR="007E6B8E" w:rsidRPr="0049241C">
        <w:rPr>
          <w:rFonts w:ascii="Times New Roman" w:hAnsi="Times New Roman" w:cs="Times New Roman"/>
          <w:sz w:val="28"/>
          <w:szCs w:val="28"/>
        </w:rPr>
        <w:t xml:space="preserve"> </w:t>
      </w:r>
      <w:r w:rsidR="0049241C">
        <w:rPr>
          <w:rFonts w:ascii="Times New Roman" w:hAnsi="Times New Roman" w:cs="Times New Roman"/>
          <w:sz w:val="28"/>
          <w:szCs w:val="28"/>
        </w:rPr>
        <w:t xml:space="preserve">On the MSR, </w:t>
      </w:r>
      <w:r w:rsidR="007E6B8E" w:rsidRPr="0049241C">
        <w:rPr>
          <w:rFonts w:ascii="Times New Roman" w:hAnsi="Times New Roman" w:cs="Times New Roman"/>
          <w:sz w:val="28"/>
          <w:szCs w:val="28"/>
        </w:rPr>
        <w:t>the other consumers had appended their signatures</w:t>
      </w:r>
      <w:r w:rsidR="0049241C">
        <w:rPr>
          <w:rFonts w:ascii="Times New Roman" w:hAnsi="Times New Roman" w:cs="Times New Roman"/>
          <w:sz w:val="28"/>
          <w:szCs w:val="28"/>
        </w:rPr>
        <w:t>.</w:t>
      </w:r>
    </w:p>
    <w:p w:rsidR="00B3109A" w:rsidRPr="0084720C" w:rsidRDefault="00A26D58" w:rsidP="007E42BB">
      <w:pPr>
        <w:pStyle w:val="ListParagraph"/>
        <w:numPr>
          <w:ilvl w:val="0"/>
          <w:numId w:val="11"/>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data of </w:t>
      </w:r>
      <w:r w:rsidR="006B4BF5">
        <w:rPr>
          <w:rFonts w:ascii="Times New Roman" w:hAnsi="Times New Roman" w:cs="Times New Roman"/>
          <w:sz w:val="28"/>
          <w:szCs w:val="28"/>
        </w:rPr>
        <w:t xml:space="preserve">the </w:t>
      </w:r>
      <w:r>
        <w:rPr>
          <w:rFonts w:ascii="Times New Roman" w:hAnsi="Times New Roman" w:cs="Times New Roman"/>
          <w:sz w:val="28"/>
          <w:szCs w:val="28"/>
        </w:rPr>
        <w:t xml:space="preserve">Energy Meter reading for 100 days did not show  consumption of </w:t>
      </w:r>
      <w:r w:rsidR="001F01F0">
        <w:rPr>
          <w:rFonts w:ascii="Times New Roman" w:hAnsi="Times New Roman" w:cs="Times New Roman"/>
          <w:sz w:val="28"/>
          <w:szCs w:val="28"/>
        </w:rPr>
        <w:t xml:space="preserve">even a single unit of </w:t>
      </w:r>
      <w:r>
        <w:rPr>
          <w:rFonts w:ascii="Times New Roman" w:hAnsi="Times New Roman" w:cs="Times New Roman"/>
          <w:sz w:val="28"/>
          <w:szCs w:val="28"/>
        </w:rPr>
        <w:t>energy</w:t>
      </w:r>
      <w:r w:rsidR="001F01F0">
        <w:rPr>
          <w:rFonts w:ascii="Times New Roman" w:hAnsi="Times New Roman" w:cs="Times New Roman"/>
          <w:sz w:val="28"/>
          <w:szCs w:val="28"/>
        </w:rPr>
        <w:t xml:space="preserve"> </w:t>
      </w:r>
      <w:r w:rsidR="001F01F0" w:rsidRPr="0084720C">
        <w:rPr>
          <w:rFonts w:ascii="Times New Roman" w:hAnsi="Times New Roman" w:cs="Times New Roman"/>
          <w:sz w:val="28"/>
          <w:szCs w:val="28"/>
        </w:rPr>
        <w:t xml:space="preserve">as per </w:t>
      </w:r>
      <w:r w:rsidRPr="0084720C">
        <w:rPr>
          <w:rFonts w:ascii="Times New Roman" w:hAnsi="Times New Roman" w:cs="Times New Roman"/>
          <w:sz w:val="28"/>
          <w:szCs w:val="28"/>
        </w:rPr>
        <w:t>photo copy attached.</w:t>
      </w:r>
    </w:p>
    <w:p w:rsidR="00B3109A" w:rsidRDefault="00B3109A" w:rsidP="007E42BB">
      <w:pPr>
        <w:pStyle w:val="ListParagraph"/>
        <w:numPr>
          <w:ilvl w:val="0"/>
          <w:numId w:val="11"/>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Energy Meter remained installed </w:t>
      </w:r>
      <w:r w:rsidR="0076601E">
        <w:rPr>
          <w:rFonts w:ascii="Times New Roman" w:hAnsi="Times New Roman" w:cs="Times New Roman"/>
          <w:sz w:val="28"/>
          <w:szCs w:val="28"/>
        </w:rPr>
        <w:t xml:space="preserve">at the </w:t>
      </w:r>
      <w:r w:rsidR="001F01F0">
        <w:rPr>
          <w:rFonts w:ascii="Times New Roman" w:hAnsi="Times New Roman" w:cs="Times New Roman"/>
          <w:sz w:val="28"/>
          <w:szCs w:val="28"/>
        </w:rPr>
        <w:t xml:space="preserve">Petitioner’s premises </w:t>
      </w:r>
      <w:r>
        <w:rPr>
          <w:rFonts w:ascii="Times New Roman" w:hAnsi="Times New Roman" w:cs="Times New Roman"/>
          <w:sz w:val="28"/>
          <w:szCs w:val="28"/>
        </w:rPr>
        <w:t xml:space="preserve">for 1½ year but </w:t>
      </w:r>
      <w:r w:rsidR="00EC35F6">
        <w:rPr>
          <w:rFonts w:ascii="Times New Roman" w:hAnsi="Times New Roman" w:cs="Times New Roman"/>
          <w:sz w:val="28"/>
          <w:szCs w:val="28"/>
        </w:rPr>
        <w:t xml:space="preserve">there was no </w:t>
      </w:r>
      <w:r w:rsidR="001F01F0">
        <w:rPr>
          <w:rFonts w:ascii="Times New Roman" w:hAnsi="Times New Roman" w:cs="Times New Roman"/>
          <w:sz w:val="28"/>
          <w:szCs w:val="28"/>
        </w:rPr>
        <w:t xml:space="preserve">change in </w:t>
      </w:r>
      <w:r>
        <w:rPr>
          <w:rFonts w:ascii="Times New Roman" w:hAnsi="Times New Roman" w:cs="Times New Roman"/>
          <w:sz w:val="28"/>
          <w:szCs w:val="28"/>
        </w:rPr>
        <w:t>reading and no</w:t>
      </w:r>
      <w:r w:rsidR="00734D4D">
        <w:rPr>
          <w:rFonts w:ascii="Times New Roman" w:hAnsi="Times New Roman" w:cs="Times New Roman"/>
          <w:sz w:val="28"/>
          <w:szCs w:val="28"/>
        </w:rPr>
        <w:t xml:space="preserve"> energy consumption </w:t>
      </w:r>
      <w:r w:rsidR="005A0D66">
        <w:rPr>
          <w:rFonts w:ascii="Times New Roman" w:hAnsi="Times New Roman" w:cs="Times New Roman"/>
          <w:sz w:val="28"/>
          <w:szCs w:val="28"/>
        </w:rPr>
        <w:t>w</w:t>
      </w:r>
      <w:r w:rsidR="003E5768">
        <w:rPr>
          <w:rFonts w:ascii="Times New Roman" w:hAnsi="Times New Roman" w:cs="Times New Roman"/>
          <w:sz w:val="28"/>
          <w:szCs w:val="28"/>
        </w:rPr>
        <w:t>a</w:t>
      </w:r>
      <w:r w:rsidR="005A0D66">
        <w:rPr>
          <w:rFonts w:ascii="Times New Roman" w:hAnsi="Times New Roman" w:cs="Times New Roman"/>
          <w:sz w:val="28"/>
          <w:szCs w:val="28"/>
        </w:rPr>
        <w:t xml:space="preserve">s recorded during this </w:t>
      </w:r>
      <w:r>
        <w:rPr>
          <w:rFonts w:ascii="Times New Roman" w:hAnsi="Times New Roman" w:cs="Times New Roman"/>
          <w:sz w:val="28"/>
          <w:szCs w:val="28"/>
        </w:rPr>
        <w:t>period of eighteen months</w:t>
      </w:r>
      <w:r w:rsidR="003E5768">
        <w:rPr>
          <w:rFonts w:ascii="Times New Roman" w:hAnsi="Times New Roman" w:cs="Times New Roman"/>
          <w:sz w:val="28"/>
          <w:szCs w:val="28"/>
        </w:rPr>
        <w:t xml:space="preserve"> of connection</w:t>
      </w:r>
      <w:r>
        <w:rPr>
          <w:rFonts w:ascii="Times New Roman" w:hAnsi="Times New Roman" w:cs="Times New Roman"/>
          <w:sz w:val="28"/>
          <w:szCs w:val="28"/>
        </w:rPr>
        <w:t>.</w:t>
      </w:r>
    </w:p>
    <w:p w:rsidR="008139ED" w:rsidRDefault="008139ED" w:rsidP="006514AB">
      <w:pPr>
        <w:pStyle w:val="ListParagraph"/>
        <w:numPr>
          <w:ilvl w:val="0"/>
          <w:numId w:val="11"/>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Petitioner had 19.8</w:t>
      </w:r>
      <w:r w:rsidR="001F01F0">
        <w:rPr>
          <w:rFonts w:ascii="Times New Roman" w:hAnsi="Times New Roman" w:cs="Times New Roman"/>
          <w:sz w:val="28"/>
          <w:szCs w:val="28"/>
        </w:rPr>
        <w:t>5</w:t>
      </w:r>
      <w:r>
        <w:rPr>
          <w:rFonts w:ascii="Times New Roman" w:hAnsi="Times New Roman" w:cs="Times New Roman"/>
          <w:sz w:val="28"/>
          <w:szCs w:val="28"/>
        </w:rPr>
        <w:t>0 kW load and if the Energy Meter was given current</w:t>
      </w:r>
      <w:r w:rsidR="001F01F0">
        <w:rPr>
          <w:rFonts w:ascii="Times New Roman" w:hAnsi="Times New Roman" w:cs="Times New Roman"/>
          <w:sz w:val="28"/>
          <w:szCs w:val="28"/>
        </w:rPr>
        <w:t>,</w:t>
      </w:r>
      <w:r>
        <w:rPr>
          <w:rFonts w:ascii="Times New Roman" w:hAnsi="Times New Roman" w:cs="Times New Roman"/>
          <w:sz w:val="28"/>
          <w:szCs w:val="28"/>
        </w:rPr>
        <w:t xml:space="preserve"> it could </w:t>
      </w:r>
      <w:r w:rsidR="001F01F0">
        <w:rPr>
          <w:rFonts w:ascii="Times New Roman" w:hAnsi="Times New Roman" w:cs="Times New Roman"/>
          <w:sz w:val="28"/>
          <w:szCs w:val="28"/>
        </w:rPr>
        <w:t>have</w:t>
      </w:r>
      <w:r w:rsidR="00732792">
        <w:rPr>
          <w:rFonts w:ascii="Times New Roman" w:hAnsi="Times New Roman" w:cs="Times New Roman"/>
          <w:sz w:val="28"/>
          <w:szCs w:val="28"/>
        </w:rPr>
        <w:t xml:space="preserve"> </w:t>
      </w:r>
      <w:r>
        <w:rPr>
          <w:rFonts w:ascii="Times New Roman" w:hAnsi="Times New Roman" w:cs="Times New Roman"/>
          <w:sz w:val="28"/>
          <w:szCs w:val="28"/>
        </w:rPr>
        <w:t xml:space="preserve">consumed </w:t>
      </w:r>
      <w:r w:rsidR="00732792">
        <w:rPr>
          <w:rFonts w:ascii="Times New Roman" w:hAnsi="Times New Roman" w:cs="Times New Roman"/>
          <w:sz w:val="28"/>
          <w:szCs w:val="28"/>
        </w:rPr>
        <w:t>some units of energy during 18 months of connection</w:t>
      </w:r>
      <w:r>
        <w:rPr>
          <w:rFonts w:ascii="Times New Roman" w:hAnsi="Times New Roman" w:cs="Times New Roman"/>
          <w:sz w:val="28"/>
          <w:szCs w:val="28"/>
        </w:rPr>
        <w:t xml:space="preserve">, which was </w:t>
      </w:r>
      <w:r w:rsidR="001F01F0">
        <w:rPr>
          <w:rFonts w:ascii="Times New Roman" w:hAnsi="Times New Roman" w:cs="Times New Roman"/>
          <w:sz w:val="28"/>
          <w:szCs w:val="28"/>
        </w:rPr>
        <w:t xml:space="preserve">a </w:t>
      </w:r>
      <w:r>
        <w:rPr>
          <w:rFonts w:ascii="Times New Roman" w:hAnsi="Times New Roman" w:cs="Times New Roman"/>
          <w:sz w:val="28"/>
          <w:szCs w:val="28"/>
        </w:rPr>
        <w:t>matter of consideration.</w:t>
      </w:r>
    </w:p>
    <w:p w:rsidR="00BA22D9" w:rsidRDefault="009142D4" w:rsidP="006514AB">
      <w:pPr>
        <w:pStyle w:val="ListParagraph"/>
        <w:numPr>
          <w:ilvl w:val="0"/>
          <w:numId w:val="11"/>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It </w:t>
      </w:r>
      <w:r w:rsidR="00734D4D">
        <w:rPr>
          <w:rFonts w:ascii="Times New Roman" w:hAnsi="Times New Roman" w:cs="Times New Roman"/>
          <w:sz w:val="28"/>
          <w:szCs w:val="28"/>
        </w:rPr>
        <w:t xml:space="preserve">was also </w:t>
      </w:r>
      <w:r>
        <w:rPr>
          <w:rFonts w:ascii="Times New Roman" w:hAnsi="Times New Roman" w:cs="Times New Roman"/>
          <w:sz w:val="28"/>
          <w:szCs w:val="28"/>
        </w:rPr>
        <w:t xml:space="preserve">a matter for consideration </w:t>
      </w:r>
      <w:r w:rsidR="005E7FB1">
        <w:rPr>
          <w:rFonts w:ascii="Times New Roman" w:hAnsi="Times New Roman" w:cs="Times New Roman"/>
          <w:sz w:val="28"/>
          <w:szCs w:val="28"/>
        </w:rPr>
        <w:t xml:space="preserve">and decision </w:t>
      </w:r>
      <w:r>
        <w:rPr>
          <w:rFonts w:ascii="Times New Roman" w:hAnsi="Times New Roman" w:cs="Times New Roman"/>
          <w:sz w:val="28"/>
          <w:szCs w:val="28"/>
        </w:rPr>
        <w:t>that as per PSPCL rules</w:t>
      </w:r>
      <w:r w:rsidR="005E7FB1">
        <w:rPr>
          <w:rFonts w:ascii="Times New Roman" w:hAnsi="Times New Roman" w:cs="Times New Roman"/>
          <w:sz w:val="28"/>
          <w:szCs w:val="28"/>
        </w:rPr>
        <w:t>,</w:t>
      </w:r>
      <w:r>
        <w:rPr>
          <w:rFonts w:ascii="Times New Roman" w:hAnsi="Times New Roman" w:cs="Times New Roman"/>
          <w:sz w:val="28"/>
          <w:szCs w:val="28"/>
        </w:rPr>
        <w:t xml:space="preserve"> what </w:t>
      </w:r>
      <w:r w:rsidR="005E7FB1">
        <w:rPr>
          <w:rFonts w:ascii="Times New Roman" w:hAnsi="Times New Roman" w:cs="Times New Roman"/>
          <w:sz w:val="28"/>
          <w:szCs w:val="28"/>
        </w:rPr>
        <w:t xml:space="preserve">was </w:t>
      </w:r>
      <w:r>
        <w:rPr>
          <w:rFonts w:ascii="Times New Roman" w:hAnsi="Times New Roman" w:cs="Times New Roman"/>
          <w:sz w:val="28"/>
          <w:szCs w:val="28"/>
        </w:rPr>
        <w:t xml:space="preserve">the time period for </w:t>
      </w:r>
      <w:r w:rsidR="0013349E">
        <w:rPr>
          <w:rFonts w:ascii="Times New Roman" w:hAnsi="Times New Roman" w:cs="Times New Roman"/>
          <w:sz w:val="28"/>
          <w:szCs w:val="28"/>
        </w:rPr>
        <w:t>issuing</w:t>
      </w:r>
      <w:r w:rsidR="00BA22D9">
        <w:rPr>
          <w:rFonts w:ascii="Times New Roman" w:hAnsi="Times New Roman" w:cs="Times New Roman"/>
          <w:sz w:val="28"/>
          <w:szCs w:val="28"/>
        </w:rPr>
        <w:t xml:space="preserve"> the </w:t>
      </w:r>
      <w:r w:rsidR="00F7459B">
        <w:rPr>
          <w:rFonts w:ascii="Times New Roman" w:hAnsi="Times New Roman" w:cs="Times New Roman"/>
          <w:sz w:val="28"/>
          <w:szCs w:val="28"/>
        </w:rPr>
        <w:lastRenderedPageBreak/>
        <w:t>D</w:t>
      </w:r>
      <w:r>
        <w:rPr>
          <w:rFonts w:ascii="Times New Roman" w:hAnsi="Times New Roman" w:cs="Times New Roman"/>
          <w:sz w:val="28"/>
          <w:szCs w:val="28"/>
        </w:rPr>
        <w:t>isconnecti</w:t>
      </w:r>
      <w:r w:rsidR="00F7459B">
        <w:rPr>
          <w:rFonts w:ascii="Times New Roman" w:hAnsi="Times New Roman" w:cs="Times New Roman"/>
          <w:sz w:val="28"/>
          <w:szCs w:val="28"/>
        </w:rPr>
        <w:t>o</w:t>
      </w:r>
      <w:r>
        <w:rPr>
          <w:rFonts w:ascii="Times New Roman" w:hAnsi="Times New Roman" w:cs="Times New Roman"/>
          <w:sz w:val="28"/>
          <w:szCs w:val="28"/>
        </w:rPr>
        <w:t xml:space="preserve">n </w:t>
      </w:r>
      <w:r w:rsidR="00F7459B">
        <w:rPr>
          <w:rFonts w:ascii="Times New Roman" w:hAnsi="Times New Roman" w:cs="Times New Roman"/>
          <w:sz w:val="28"/>
          <w:szCs w:val="28"/>
        </w:rPr>
        <w:t>C</w:t>
      </w:r>
      <w:r>
        <w:rPr>
          <w:rFonts w:ascii="Times New Roman" w:hAnsi="Times New Roman" w:cs="Times New Roman"/>
          <w:sz w:val="28"/>
          <w:szCs w:val="28"/>
        </w:rPr>
        <w:t xml:space="preserve">onnection </w:t>
      </w:r>
      <w:r w:rsidR="00F7459B">
        <w:rPr>
          <w:rFonts w:ascii="Times New Roman" w:hAnsi="Times New Roman" w:cs="Times New Roman"/>
          <w:sz w:val="28"/>
          <w:szCs w:val="28"/>
        </w:rPr>
        <w:t xml:space="preserve">Order </w:t>
      </w:r>
      <w:r w:rsidR="00BA22D9">
        <w:rPr>
          <w:rFonts w:ascii="Times New Roman" w:hAnsi="Times New Roman" w:cs="Times New Roman"/>
          <w:sz w:val="28"/>
          <w:szCs w:val="28"/>
        </w:rPr>
        <w:t xml:space="preserve">(DCO) </w:t>
      </w:r>
      <w:r w:rsidR="005E7FB1">
        <w:rPr>
          <w:rFonts w:ascii="Times New Roman" w:hAnsi="Times New Roman" w:cs="Times New Roman"/>
          <w:sz w:val="28"/>
          <w:szCs w:val="28"/>
        </w:rPr>
        <w:t xml:space="preserve">in the event of non </w:t>
      </w:r>
      <w:r>
        <w:rPr>
          <w:rFonts w:ascii="Times New Roman" w:hAnsi="Times New Roman" w:cs="Times New Roman"/>
          <w:sz w:val="28"/>
          <w:szCs w:val="28"/>
        </w:rPr>
        <w:t xml:space="preserve">deposit </w:t>
      </w:r>
      <w:r w:rsidR="005E7FB1">
        <w:rPr>
          <w:rFonts w:ascii="Times New Roman" w:hAnsi="Times New Roman" w:cs="Times New Roman"/>
          <w:sz w:val="28"/>
          <w:szCs w:val="28"/>
        </w:rPr>
        <w:t xml:space="preserve">of </w:t>
      </w:r>
      <w:r>
        <w:rPr>
          <w:rFonts w:ascii="Times New Roman" w:hAnsi="Times New Roman" w:cs="Times New Roman"/>
          <w:sz w:val="28"/>
          <w:szCs w:val="28"/>
        </w:rPr>
        <w:t>the energy bill</w:t>
      </w:r>
      <w:r w:rsidR="00BA22D9">
        <w:rPr>
          <w:rFonts w:ascii="Times New Roman" w:hAnsi="Times New Roman" w:cs="Times New Roman"/>
          <w:sz w:val="28"/>
          <w:szCs w:val="28"/>
        </w:rPr>
        <w:t xml:space="preserve"> and whether or not the disconnection was done</w:t>
      </w:r>
      <w:r w:rsidR="0013349E">
        <w:rPr>
          <w:rFonts w:ascii="Times New Roman" w:hAnsi="Times New Roman" w:cs="Times New Roman"/>
          <w:sz w:val="28"/>
          <w:szCs w:val="28"/>
        </w:rPr>
        <w:t>/approved</w:t>
      </w:r>
      <w:r w:rsidR="00BA22D9">
        <w:rPr>
          <w:rFonts w:ascii="Times New Roman" w:hAnsi="Times New Roman" w:cs="Times New Roman"/>
          <w:sz w:val="28"/>
          <w:szCs w:val="28"/>
        </w:rPr>
        <w:t xml:space="preserve"> as per rules.</w:t>
      </w:r>
      <w:r>
        <w:rPr>
          <w:rFonts w:ascii="Times New Roman" w:hAnsi="Times New Roman" w:cs="Times New Roman"/>
          <w:sz w:val="28"/>
          <w:szCs w:val="28"/>
        </w:rPr>
        <w:t xml:space="preserve"> </w:t>
      </w:r>
    </w:p>
    <w:p w:rsidR="00C713E7" w:rsidRDefault="004D7492" w:rsidP="0013349E">
      <w:pPr>
        <w:pStyle w:val="ListParagraph"/>
        <w:numPr>
          <w:ilvl w:val="0"/>
          <w:numId w:val="11"/>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If the Disconnection Order (DCO) and Permanent Disconnection Order (PDCO)</w:t>
      </w:r>
      <w:r w:rsidR="00390994">
        <w:rPr>
          <w:rFonts w:ascii="Times New Roman" w:hAnsi="Times New Roman" w:cs="Times New Roman"/>
          <w:sz w:val="28"/>
          <w:szCs w:val="28"/>
        </w:rPr>
        <w:t xml:space="preserve"> </w:t>
      </w:r>
      <w:r w:rsidR="00C713E7">
        <w:rPr>
          <w:rFonts w:ascii="Times New Roman" w:hAnsi="Times New Roman" w:cs="Times New Roman"/>
          <w:sz w:val="28"/>
          <w:szCs w:val="28"/>
        </w:rPr>
        <w:t xml:space="preserve">were issued as per rules of </w:t>
      </w:r>
      <w:r w:rsidR="00AB4798">
        <w:rPr>
          <w:rFonts w:ascii="Times New Roman" w:hAnsi="Times New Roman" w:cs="Times New Roman"/>
          <w:sz w:val="28"/>
          <w:szCs w:val="28"/>
        </w:rPr>
        <w:t xml:space="preserve">the </w:t>
      </w:r>
      <w:r w:rsidR="00C713E7">
        <w:rPr>
          <w:rFonts w:ascii="Times New Roman" w:hAnsi="Times New Roman" w:cs="Times New Roman"/>
          <w:sz w:val="28"/>
          <w:szCs w:val="28"/>
        </w:rPr>
        <w:t>PSPCL</w:t>
      </w:r>
      <w:r w:rsidR="00AB4798">
        <w:rPr>
          <w:rFonts w:ascii="Times New Roman" w:hAnsi="Times New Roman" w:cs="Times New Roman"/>
          <w:sz w:val="28"/>
          <w:szCs w:val="28"/>
        </w:rPr>
        <w:t xml:space="preserve"> within the stipulated time limit, </w:t>
      </w:r>
      <w:r w:rsidR="00C713E7">
        <w:rPr>
          <w:rFonts w:ascii="Times New Roman" w:hAnsi="Times New Roman" w:cs="Times New Roman"/>
          <w:sz w:val="28"/>
          <w:szCs w:val="28"/>
        </w:rPr>
        <w:t xml:space="preserve">then such </w:t>
      </w:r>
      <w:r w:rsidR="0012390A">
        <w:rPr>
          <w:rFonts w:ascii="Times New Roman" w:hAnsi="Times New Roman" w:cs="Times New Roman"/>
          <w:sz w:val="28"/>
          <w:szCs w:val="28"/>
        </w:rPr>
        <w:t>an</w:t>
      </w:r>
      <w:r w:rsidR="00C713E7">
        <w:rPr>
          <w:rFonts w:ascii="Times New Roman" w:hAnsi="Times New Roman" w:cs="Times New Roman"/>
          <w:sz w:val="28"/>
          <w:szCs w:val="28"/>
        </w:rPr>
        <w:t xml:space="preserve"> amount </w:t>
      </w:r>
      <w:r w:rsidR="005E7FB1">
        <w:rPr>
          <w:rFonts w:ascii="Times New Roman" w:hAnsi="Times New Roman" w:cs="Times New Roman"/>
          <w:sz w:val="28"/>
          <w:szCs w:val="28"/>
        </w:rPr>
        <w:t>w</w:t>
      </w:r>
      <w:r w:rsidR="00C713E7">
        <w:rPr>
          <w:rFonts w:ascii="Times New Roman" w:hAnsi="Times New Roman" w:cs="Times New Roman"/>
          <w:sz w:val="28"/>
          <w:szCs w:val="28"/>
        </w:rPr>
        <w:t xml:space="preserve">ould not </w:t>
      </w:r>
      <w:r w:rsidR="005E7FB1">
        <w:rPr>
          <w:rFonts w:ascii="Times New Roman" w:hAnsi="Times New Roman" w:cs="Times New Roman"/>
          <w:sz w:val="28"/>
          <w:szCs w:val="28"/>
        </w:rPr>
        <w:t xml:space="preserve">have got </w:t>
      </w:r>
      <w:r w:rsidR="00C713E7">
        <w:rPr>
          <w:rFonts w:ascii="Times New Roman" w:hAnsi="Times New Roman" w:cs="Times New Roman"/>
          <w:sz w:val="28"/>
          <w:szCs w:val="28"/>
        </w:rPr>
        <w:t>accumulated.</w:t>
      </w:r>
    </w:p>
    <w:p w:rsidR="002E16F3" w:rsidRPr="006A0A57" w:rsidRDefault="00591102" w:rsidP="00166F4A">
      <w:pPr>
        <w:pStyle w:val="ListParagraph"/>
        <w:numPr>
          <w:ilvl w:val="0"/>
          <w:numId w:val="11"/>
        </w:numPr>
        <w:spacing w:line="480" w:lineRule="auto"/>
        <w:ind w:left="709" w:hanging="709"/>
        <w:jc w:val="both"/>
        <w:rPr>
          <w:rFonts w:ascii="Times New Roman" w:hAnsi="Times New Roman" w:cs="Times New Roman"/>
          <w:sz w:val="28"/>
          <w:szCs w:val="28"/>
        </w:rPr>
      </w:pPr>
      <w:r w:rsidRPr="006A0A57">
        <w:rPr>
          <w:rFonts w:ascii="Times New Roman" w:hAnsi="Times New Roman" w:cs="Times New Roman"/>
          <w:sz w:val="28"/>
          <w:szCs w:val="28"/>
        </w:rPr>
        <w:t xml:space="preserve">The connection was to be given from one to another pole which was of 20 ft. Length and </w:t>
      </w:r>
      <w:r w:rsidR="00B871D8" w:rsidRPr="006A0A57">
        <w:rPr>
          <w:rFonts w:ascii="Times New Roman" w:hAnsi="Times New Roman" w:cs="Times New Roman"/>
          <w:sz w:val="28"/>
          <w:szCs w:val="28"/>
        </w:rPr>
        <w:t>20 ft cable was required for it</w:t>
      </w:r>
      <w:r w:rsidR="00AB4798" w:rsidRPr="006A0A57">
        <w:rPr>
          <w:rFonts w:ascii="Times New Roman" w:hAnsi="Times New Roman" w:cs="Times New Roman"/>
          <w:sz w:val="28"/>
          <w:szCs w:val="28"/>
        </w:rPr>
        <w:t xml:space="preserve">.  It need to be inquired as to </w:t>
      </w:r>
      <w:r w:rsidR="00B871D8" w:rsidRPr="006A0A57">
        <w:rPr>
          <w:rFonts w:ascii="Times New Roman" w:hAnsi="Times New Roman" w:cs="Times New Roman"/>
          <w:sz w:val="28"/>
          <w:szCs w:val="28"/>
        </w:rPr>
        <w:t>whether the authorised official came with a ladder</w:t>
      </w:r>
      <w:r w:rsidRPr="006A0A57">
        <w:rPr>
          <w:rFonts w:ascii="Times New Roman" w:hAnsi="Times New Roman" w:cs="Times New Roman"/>
          <w:sz w:val="28"/>
          <w:szCs w:val="28"/>
        </w:rPr>
        <w:t xml:space="preserve"> </w:t>
      </w:r>
      <w:r w:rsidR="00B871D8" w:rsidRPr="006A0A57">
        <w:rPr>
          <w:rFonts w:ascii="Times New Roman" w:hAnsi="Times New Roman" w:cs="Times New Roman"/>
          <w:sz w:val="28"/>
          <w:szCs w:val="28"/>
        </w:rPr>
        <w:t xml:space="preserve">to disconnect the connection and the </w:t>
      </w:r>
      <w:r w:rsidR="0012390A" w:rsidRPr="006A0A57">
        <w:rPr>
          <w:rFonts w:ascii="Times New Roman" w:hAnsi="Times New Roman" w:cs="Times New Roman"/>
          <w:sz w:val="28"/>
          <w:szCs w:val="28"/>
        </w:rPr>
        <w:t xml:space="preserve">Power Cable </w:t>
      </w:r>
      <w:r w:rsidR="00B871D8" w:rsidRPr="006A0A57">
        <w:rPr>
          <w:rFonts w:ascii="Times New Roman" w:hAnsi="Times New Roman" w:cs="Times New Roman"/>
          <w:sz w:val="28"/>
          <w:szCs w:val="28"/>
        </w:rPr>
        <w:t xml:space="preserve">was rolled and kept on the </w:t>
      </w:r>
      <w:r w:rsidR="006337D2" w:rsidRPr="006A0A57">
        <w:rPr>
          <w:rFonts w:ascii="Times New Roman" w:hAnsi="Times New Roman" w:cs="Times New Roman"/>
          <w:sz w:val="28"/>
          <w:szCs w:val="28"/>
        </w:rPr>
        <w:t xml:space="preserve">other </w:t>
      </w:r>
      <w:r w:rsidR="00B871D8" w:rsidRPr="006A0A57">
        <w:rPr>
          <w:rFonts w:ascii="Times New Roman" w:hAnsi="Times New Roman" w:cs="Times New Roman"/>
          <w:sz w:val="28"/>
          <w:szCs w:val="28"/>
        </w:rPr>
        <w:t>pole.</w:t>
      </w:r>
      <w:r w:rsidR="00166F4A" w:rsidRPr="006A0A57">
        <w:rPr>
          <w:rFonts w:ascii="Times New Roman" w:hAnsi="Times New Roman" w:cs="Times New Roman"/>
          <w:sz w:val="28"/>
          <w:szCs w:val="28"/>
        </w:rPr>
        <w:t xml:space="preserve">  </w:t>
      </w:r>
      <w:r w:rsidR="002E16F3" w:rsidRPr="006A0A57">
        <w:rPr>
          <w:rFonts w:ascii="Times New Roman" w:hAnsi="Times New Roman" w:cs="Times New Roman"/>
          <w:sz w:val="28"/>
          <w:szCs w:val="28"/>
        </w:rPr>
        <w:t xml:space="preserve">The </w:t>
      </w:r>
      <w:r w:rsidR="006A0A57" w:rsidRPr="006A0A57">
        <w:rPr>
          <w:rFonts w:ascii="Times New Roman" w:hAnsi="Times New Roman" w:cs="Times New Roman"/>
          <w:sz w:val="28"/>
          <w:szCs w:val="28"/>
        </w:rPr>
        <w:t xml:space="preserve">Cable </w:t>
      </w:r>
      <w:r w:rsidR="002E16F3" w:rsidRPr="006A0A57">
        <w:rPr>
          <w:rFonts w:ascii="Times New Roman" w:hAnsi="Times New Roman" w:cs="Times New Roman"/>
          <w:sz w:val="28"/>
          <w:szCs w:val="28"/>
        </w:rPr>
        <w:t xml:space="preserve">was not </w:t>
      </w:r>
      <w:r w:rsidR="00D72E5E" w:rsidRPr="006A0A57">
        <w:rPr>
          <w:rFonts w:ascii="Times New Roman" w:hAnsi="Times New Roman" w:cs="Times New Roman"/>
          <w:sz w:val="28"/>
          <w:szCs w:val="28"/>
        </w:rPr>
        <w:t>peel</w:t>
      </w:r>
      <w:r w:rsidR="00474C68" w:rsidRPr="006A0A57">
        <w:rPr>
          <w:rFonts w:ascii="Times New Roman" w:hAnsi="Times New Roman" w:cs="Times New Roman"/>
          <w:sz w:val="28"/>
          <w:szCs w:val="28"/>
        </w:rPr>
        <w:t>e</w:t>
      </w:r>
      <w:r w:rsidR="00D72E5E" w:rsidRPr="006A0A57">
        <w:rPr>
          <w:rFonts w:ascii="Times New Roman" w:hAnsi="Times New Roman" w:cs="Times New Roman"/>
          <w:sz w:val="28"/>
          <w:szCs w:val="28"/>
        </w:rPr>
        <w:t>d</w:t>
      </w:r>
      <w:r w:rsidR="006A0A57" w:rsidRPr="006A0A57">
        <w:rPr>
          <w:rFonts w:ascii="Times New Roman" w:hAnsi="Times New Roman" w:cs="Times New Roman"/>
          <w:sz w:val="28"/>
          <w:szCs w:val="28"/>
        </w:rPr>
        <w:t>.</w:t>
      </w:r>
    </w:p>
    <w:p w:rsidR="00EF1CBC" w:rsidRDefault="002E16F3" w:rsidP="00166F4A">
      <w:pPr>
        <w:pStyle w:val="ListParagraph"/>
        <w:numPr>
          <w:ilvl w:val="0"/>
          <w:numId w:val="11"/>
        </w:numPr>
        <w:spacing w:line="480" w:lineRule="auto"/>
        <w:ind w:left="709" w:hanging="709"/>
        <w:jc w:val="both"/>
        <w:rPr>
          <w:rFonts w:ascii="Times New Roman" w:hAnsi="Times New Roman" w:cs="Times New Roman"/>
          <w:sz w:val="28"/>
          <w:szCs w:val="28"/>
        </w:rPr>
      </w:pPr>
      <w:r w:rsidRPr="006A0A57">
        <w:rPr>
          <w:rFonts w:ascii="Times New Roman" w:hAnsi="Times New Roman" w:cs="Times New Roman"/>
          <w:sz w:val="28"/>
          <w:szCs w:val="28"/>
        </w:rPr>
        <w:t xml:space="preserve">Neither any letter was written or sent to </w:t>
      </w:r>
      <w:r w:rsidR="006337D2" w:rsidRPr="006A0A57">
        <w:rPr>
          <w:rFonts w:ascii="Times New Roman" w:hAnsi="Times New Roman" w:cs="Times New Roman"/>
          <w:sz w:val="28"/>
          <w:szCs w:val="28"/>
        </w:rPr>
        <w:t>the Petitioner</w:t>
      </w:r>
      <w:r w:rsidRPr="006A0A57">
        <w:rPr>
          <w:rFonts w:ascii="Times New Roman" w:hAnsi="Times New Roman" w:cs="Times New Roman"/>
          <w:sz w:val="28"/>
          <w:szCs w:val="28"/>
        </w:rPr>
        <w:t xml:space="preserve"> by post for installation of </w:t>
      </w:r>
      <w:r w:rsidR="005A6BDA">
        <w:rPr>
          <w:rFonts w:ascii="Times New Roman" w:hAnsi="Times New Roman" w:cs="Times New Roman"/>
          <w:sz w:val="28"/>
          <w:szCs w:val="28"/>
        </w:rPr>
        <w:t xml:space="preserve">distribution </w:t>
      </w:r>
      <w:r w:rsidRPr="006A0A57">
        <w:rPr>
          <w:rFonts w:ascii="Times New Roman" w:hAnsi="Times New Roman" w:cs="Times New Roman"/>
          <w:sz w:val="28"/>
          <w:szCs w:val="28"/>
        </w:rPr>
        <w:t xml:space="preserve">transformer nor </w:t>
      </w:r>
      <w:r w:rsidR="006337D2" w:rsidRPr="006A0A57">
        <w:rPr>
          <w:rFonts w:ascii="Times New Roman" w:hAnsi="Times New Roman" w:cs="Times New Roman"/>
          <w:sz w:val="28"/>
          <w:szCs w:val="28"/>
        </w:rPr>
        <w:t>its</w:t>
      </w:r>
      <w:r w:rsidRPr="006A0A57">
        <w:rPr>
          <w:rFonts w:ascii="Times New Roman" w:hAnsi="Times New Roman" w:cs="Times New Roman"/>
          <w:sz w:val="28"/>
          <w:szCs w:val="28"/>
        </w:rPr>
        <w:t xml:space="preserve"> signatures</w:t>
      </w:r>
      <w:r w:rsidR="005A6BDA">
        <w:rPr>
          <w:rFonts w:ascii="Times New Roman" w:hAnsi="Times New Roman" w:cs="Times New Roman"/>
          <w:sz w:val="28"/>
          <w:szCs w:val="28"/>
        </w:rPr>
        <w:t xml:space="preserve"> </w:t>
      </w:r>
      <w:r w:rsidRPr="006A0A57">
        <w:rPr>
          <w:rFonts w:ascii="Times New Roman" w:hAnsi="Times New Roman" w:cs="Times New Roman"/>
          <w:sz w:val="28"/>
          <w:szCs w:val="28"/>
        </w:rPr>
        <w:t xml:space="preserve">were </w:t>
      </w:r>
      <w:r w:rsidR="00AB4798" w:rsidRPr="006A0A57">
        <w:rPr>
          <w:rFonts w:ascii="Times New Roman" w:hAnsi="Times New Roman" w:cs="Times New Roman"/>
          <w:sz w:val="28"/>
          <w:szCs w:val="28"/>
        </w:rPr>
        <w:t>obtained as acknowledgement</w:t>
      </w:r>
      <w:r w:rsidRPr="006A0A57">
        <w:rPr>
          <w:rFonts w:ascii="Times New Roman" w:hAnsi="Times New Roman" w:cs="Times New Roman"/>
          <w:sz w:val="28"/>
          <w:szCs w:val="28"/>
        </w:rPr>
        <w:t xml:space="preserve"> on any letter. </w:t>
      </w:r>
      <w:r w:rsidR="006337D2" w:rsidRPr="006A0A57">
        <w:rPr>
          <w:rFonts w:ascii="Times New Roman" w:hAnsi="Times New Roman" w:cs="Times New Roman"/>
          <w:sz w:val="28"/>
          <w:szCs w:val="28"/>
        </w:rPr>
        <w:t xml:space="preserve">The Petitioner’s </w:t>
      </w:r>
      <w:r w:rsidRPr="006A0A57">
        <w:rPr>
          <w:rFonts w:ascii="Times New Roman" w:hAnsi="Times New Roman" w:cs="Times New Roman"/>
          <w:sz w:val="28"/>
          <w:szCs w:val="28"/>
        </w:rPr>
        <w:t>plot was of 60-70 ft</w:t>
      </w:r>
      <w:r w:rsidR="003C05AD" w:rsidRPr="006A0A57">
        <w:rPr>
          <w:rFonts w:ascii="Times New Roman" w:hAnsi="Times New Roman" w:cs="Times New Roman"/>
          <w:sz w:val="28"/>
          <w:szCs w:val="28"/>
        </w:rPr>
        <w:t>.</w:t>
      </w:r>
      <w:r w:rsidRPr="006A0A57">
        <w:rPr>
          <w:rFonts w:ascii="Times New Roman" w:hAnsi="Times New Roman" w:cs="Times New Roman"/>
          <w:sz w:val="28"/>
          <w:szCs w:val="28"/>
        </w:rPr>
        <w:t xml:space="preserve"> and the </w:t>
      </w:r>
      <w:r w:rsidR="00E62DFB">
        <w:rPr>
          <w:rFonts w:ascii="Times New Roman" w:hAnsi="Times New Roman" w:cs="Times New Roman"/>
          <w:sz w:val="28"/>
          <w:szCs w:val="28"/>
        </w:rPr>
        <w:t xml:space="preserve">distribution </w:t>
      </w:r>
      <w:r w:rsidRPr="006A0A57">
        <w:rPr>
          <w:rFonts w:ascii="Times New Roman" w:hAnsi="Times New Roman" w:cs="Times New Roman"/>
          <w:sz w:val="28"/>
          <w:szCs w:val="28"/>
        </w:rPr>
        <w:t xml:space="preserve">transformer could be installed at any place. </w:t>
      </w:r>
      <w:r w:rsidR="00EF1CBC" w:rsidRPr="006A0A57">
        <w:rPr>
          <w:rFonts w:ascii="Times New Roman" w:hAnsi="Times New Roman" w:cs="Times New Roman"/>
          <w:sz w:val="28"/>
          <w:szCs w:val="28"/>
        </w:rPr>
        <w:t>Thus, t</w:t>
      </w:r>
      <w:r w:rsidR="006337D2" w:rsidRPr="006A0A57">
        <w:rPr>
          <w:rFonts w:ascii="Times New Roman" w:hAnsi="Times New Roman" w:cs="Times New Roman"/>
          <w:sz w:val="28"/>
          <w:szCs w:val="28"/>
        </w:rPr>
        <w:t xml:space="preserve">he whole </w:t>
      </w:r>
      <w:r w:rsidRPr="006A0A57">
        <w:rPr>
          <w:rFonts w:ascii="Times New Roman" w:hAnsi="Times New Roman" w:cs="Times New Roman"/>
          <w:sz w:val="28"/>
          <w:szCs w:val="28"/>
        </w:rPr>
        <w:t>story had been concocted by the Respondent</w:t>
      </w:r>
      <w:r w:rsidR="00EF1CBC" w:rsidRPr="006A0A57">
        <w:rPr>
          <w:rFonts w:ascii="Times New Roman" w:hAnsi="Times New Roman" w:cs="Times New Roman"/>
          <w:sz w:val="28"/>
          <w:szCs w:val="28"/>
        </w:rPr>
        <w:t>.</w:t>
      </w:r>
    </w:p>
    <w:p w:rsidR="00634FD3" w:rsidRPr="00EF1CBC" w:rsidRDefault="00634FD3" w:rsidP="002D3D71">
      <w:pPr>
        <w:pStyle w:val="ListParagraph"/>
        <w:numPr>
          <w:ilvl w:val="0"/>
          <w:numId w:val="11"/>
        </w:numPr>
        <w:spacing w:line="480" w:lineRule="auto"/>
        <w:ind w:left="709" w:hanging="709"/>
        <w:jc w:val="both"/>
        <w:rPr>
          <w:rFonts w:ascii="Times New Roman" w:hAnsi="Times New Roman" w:cs="Times New Roman"/>
          <w:sz w:val="28"/>
          <w:szCs w:val="28"/>
        </w:rPr>
      </w:pPr>
      <w:r w:rsidRPr="00EF1CBC">
        <w:rPr>
          <w:rFonts w:ascii="Times New Roman" w:hAnsi="Times New Roman" w:cs="Times New Roman"/>
          <w:sz w:val="28"/>
          <w:szCs w:val="28"/>
        </w:rPr>
        <w:t>The official</w:t>
      </w:r>
      <w:r w:rsidR="0088644D" w:rsidRPr="00EF1CBC">
        <w:rPr>
          <w:rFonts w:ascii="Times New Roman" w:hAnsi="Times New Roman" w:cs="Times New Roman"/>
          <w:sz w:val="28"/>
          <w:szCs w:val="28"/>
        </w:rPr>
        <w:t>,</w:t>
      </w:r>
      <w:r w:rsidRPr="00EF1CBC">
        <w:rPr>
          <w:rFonts w:ascii="Times New Roman" w:hAnsi="Times New Roman" w:cs="Times New Roman"/>
          <w:sz w:val="28"/>
          <w:szCs w:val="28"/>
        </w:rPr>
        <w:t xml:space="preserve"> who </w:t>
      </w:r>
      <w:r w:rsidR="0088644D" w:rsidRPr="00EF1CBC">
        <w:rPr>
          <w:rFonts w:ascii="Times New Roman" w:hAnsi="Times New Roman" w:cs="Times New Roman"/>
          <w:sz w:val="28"/>
          <w:szCs w:val="28"/>
        </w:rPr>
        <w:t xml:space="preserve">took </w:t>
      </w:r>
      <w:r w:rsidRPr="00EF1CBC">
        <w:rPr>
          <w:rFonts w:ascii="Times New Roman" w:hAnsi="Times New Roman" w:cs="Times New Roman"/>
          <w:sz w:val="28"/>
          <w:szCs w:val="28"/>
        </w:rPr>
        <w:t>the reading of the Energy Meter</w:t>
      </w:r>
      <w:r w:rsidR="00D72E5E" w:rsidRPr="00EF1CBC">
        <w:rPr>
          <w:rFonts w:ascii="Times New Roman" w:hAnsi="Times New Roman" w:cs="Times New Roman"/>
          <w:sz w:val="28"/>
          <w:szCs w:val="28"/>
        </w:rPr>
        <w:t>,</w:t>
      </w:r>
      <w:r w:rsidRPr="00EF1CBC">
        <w:rPr>
          <w:rFonts w:ascii="Times New Roman" w:hAnsi="Times New Roman" w:cs="Times New Roman"/>
          <w:sz w:val="28"/>
          <w:szCs w:val="28"/>
        </w:rPr>
        <w:t xml:space="preserve"> should be asked whether </w:t>
      </w:r>
      <w:r w:rsidR="0088644D" w:rsidRPr="00EF1CBC">
        <w:rPr>
          <w:rFonts w:ascii="Times New Roman" w:hAnsi="Times New Roman" w:cs="Times New Roman"/>
          <w:sz w:val="28"/>
          <w:szCs w:val="28"/>
        </w:rPr>
        <w:t>it</w:t>
      </w:r>
      <w:r w:rsidRPr="00EF1CBC">
        <w:rPr>
          <w:rFonts w:ascii="Times New Roman" w:hAnsi="Times New Roman" w:cs="Times New Roman"/>
          <w:sz w:val="28"/>
          <w:szCs w:val="28"/>
        </w:rPr>
        <w:t xml:space="preserve"> had seen any light on the Energy Meter, at the time of taking </w:t>
      </w:r>
      <w:r w:rsidR="00734D4D">
        <w:rPr>
          <w:rFonts w:ascii="Times New Roman" w:hAnsi="Times New Roman" w:cs="Times New Roman"/>
          <w:sz w:val="28"/>
          <w:szCs w:val="28"/>
        </w:rPr>
        <w:t>monthly</w:t>
      </w:r>
      <w:r w:rsidR="00D72E5E" w:rsidRPr="00EF1CBC">
        <w:rPr>
          <w:rFonts w:ascii="Times New Roman" w:hAnsi="Times New Roman" w:cs="Times New Roman"/>
          <w:sz w:val="28"/>
          <w:szCs w:val="28"/>
        </w:rPr>
        <w:t xml:space="preserve"> </w:t>
      </w:r>
      <w:r w:rsidRPr="00EF1CBC">
        <w:rPr>
          <w:rFonts w:ascii="Times New Roman" w:hAnsi="Times New Roman" w:cs="Times New Roman"/>
          <w:sz w:val="28"/>
          <w:szCs w:val="28"/>
        </w:rPr>
        <w:t>reading.</w:t>
      </w:r>
    </w:p>
    <w:p w:rsidR="00634FD3" w:rsidRDefault="00634FD3" w:rsidP="002D3D71">
      <w:pPr>
        <w:pStyle w:val="ListParagraph"/>
        <w:numPr>
          <w:ilvl w:val="0"/>
          <w:numId w:val="11"/>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The Petitioner had not sign</w:t>
      </w:r>
      <w:r w:rsidR="0088644D">
        <w:rPr>
          <w:rFonts w:ascii="Times New Roman" w:hAnsi="Times New Roman" w:cs="Times New Roman"/>
          <w:sz w:val="28"/>
          <w:szCs w:val="28"/>
        </w:rPr>
        <w:t xml:space="preserve">ed or given its consent </w:t>
      </w:r>
      <w:r>
        <w:rPr>
          <w:rFonts w:ascii="Times New Roman" w:hAnsi="Times New Roman" w:cs="Times New Roman"/>
          <w:sz w:val="28"/>
          <w:szCs w:val="28"/>
        </w:rPr>
        <w:t xml:space="preserve">at the time of checking of the Energy Meter in the M.E. Lab. The </w:t>
      </w:r>
      <w:r w:rsidR="00D72E5E">
        <w:rPr>
          <w:rFonts w:ascii="Times New Roman" w:hAnsi="Times New Roman" w:cs="Times New Roman"/>
          <w:sz w:val="28"/>
          <w:szCs w:val="28"/>
        </w:rPr>
        <w:t>E</w:t>
      </w:r>
      <w:r>
        <w:rPr>
          <w:rFonts w:ascii="Times New Roman" w:hAnsi="Times New Roman" w:cs="Times New Roman"/>
          <w:sz w:val="28"/>
          <w:szCs w:val="28"/>
        </w:rPr>
        <w:t>nergy Meter was checked in the M.E. Lab in the absence of the Petitioner or its representative.</w:t>
      </w:r>
    </w:p>
    <w:p w:rsidR="00634FD3" w:rsidRDefault="00634FD3" w:rsidP="005A6BDA">
      <w:pPr>
        <w:pStyle w:val="ListParagraph"/>
        <w:numPr>
          <w:ilvl w:val="0"/>
          <w:numId w:val="11"/>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connection of the Petitioner should be reconnected and the amount recovered </w:t>
      </w:r>
      <w:r w:rsidR="00587C7F">
        <w:rPr>
          <w:rFonts w:ascii="Times New Roman" w:hAnsi="Times New Roman" w:cs="Times New Roman"/>
          <w:sz w:val="28"/>
          <w:szCs w:val="28"/>
        </w:rPr>
        <w:t xml:space="preserve">from it </w:t>
      </w:r>
      <w:r>
        <w:rPr>
          <w:rFonts w:ascii="Times New Roman" w:hAnsi="Times New Roman" w:cs="Times New Roman"/>
          <w:sz w:val="28"/>
          <w:szCs w:val="28"/>
        </w:rPr>
        <w:t xml:space="preserve">be refunded to the Petitioner after deducting the </w:t>
      </w:r>
      <w:r w:rsidR="00587C7F">
        <w:rPr>
          <w:rFonts w:ascii="Times New Roman" w:hAnsi="Times New Roman" w:cs="Times New Roman"/>
          <w:sz w:val="28"/>
          <w:szCs w:val="28"/>
        </w:rPr>
        <w:t>same</w:t>
      </w:r>
      <w:r>
        <w:rPr>
          <w:rFonts w:ascii="Times New Roman" w:hAnsi="Times New Roman" w:cs="Times New Roman"/>
          <w:sz w:val="28"/>
          <w:szCs w:val="28"/>
        </w:rPr>
        <w:t xml:space="preserve"> </w:t>
      </w:r>
      <w:r w:rsidR="0088644D">
        <w:rPr>
          <w:rFonts w:ascii="Times New Roman" w:hAnsi="Times New Roman" w:cs="Times New Roman"/>
          <w:sz w:val="28"/>
          <w:szCs w:val="28"/>
        </w:rPr>
        <w:t>from</w:t>
      </w:r>
      <w:r>
        <w:rPr>
          <w:rFonts w:ascii="Times New Roman" w:hAnsi="Times New Roman" w:cs="Times New Roman"/>
          <w:sz w:val="28"/>
          <w:szCs w:val="28"/>
        </w:rPr>
        <w:t xml:space="preserve"> the salary of the delinquent officials/officers.</w:t>
      </w:r>
    </w:p>
    <w:p w:rsidR="00B218E7" w:rsidRPr="00967A63" w:rsidRDefault="00B50A98" w:rsidP="002E7EF6">
      <w:pPr>
        <w:pStyle w:val="ListParagraph"/>
        <w:numPr>
          <w:ilvl w:val="0"/>
          <w:numId w:val="3"/>
        </w:numPr>
        <w:spacing w:line="480" w:lineRule="auto"/>
        <w:ind w:left="709" w:hanging="993"/>
        <w:jc w:val="both"/>
        <w:rPr>
          <w:rFonts w:ascii="Times New Roman" w:hAnsi="Times New Roman" w:cs="Times New Roman"/>
          <w:b/>
          <w:sz w:val="28"/>
          <w:szCs w:val="28"/>
        </w:rPr>
      </w:pPr>
      <w:r w:rsidRPr="00967A63">
        <w:rPr>
          <w:rFonts w:ascii="Times New Roman" w:hAnsi="Times New Roman" w:cs="Times New Roman"/>
          <w:b/>
          <w:sz w:val="28"/>
          <w:szCs w:val="28"/>
        </w:rPr>
        <w:t>Submissions of the Respondent:</w:t>
      </w:r>
      <w:r w:rsidR="00B218E7" w:rsidRPr="00967A63">
        <w:rPr>
          <w:rFonts w:ascii="Times New Roman" w:hAnsi="Times New Roman" w:cs="Times New Roman"/>
          <w:b/>
          <w:sz w:val="28"/>
          <w:szCs w:val="28"/>
        </w:rPr>
        <w:tab/>
      </w:r>
    </w:p>
    <w:p w:rsidR="00940C8A" w:rsidRDefault="001D6A3C" w:rsidP="00B50CA6">
      <w:pPr>
        <w:pStyle w:val="ListParagraph"/>
        <w:spacing w:line="480" w:lineRule="auto"/>
        <w:ind w:left="0" w:firstLine="709"/>
        <w:jc w:val="both"/>
        <w:rPr>
          <w:rFonts w:ascii="Times New Roman" w:hAnsi="Times New Roman" w:cs="Times New Roman"/>
          <w:sz w:val="28"/>
          <w:szCs w:val="28"/>
        </w:rPr>
      </w:pPr>
      <w:r>
        <w:rPr>
          <w:rFonts w:ascii="Times New Roman" w:hAnsi="Times New Roman" w:cs="Times New Roman"/>
          <w:sz w:val="28"/>
          <w:szCs w:val="28"/>
        </w:rPr>
        <w:t>The Respondent, in its defence, submitted the following for consideration of this Court:</w:t>
      </w:r>
    </w:p>
    <w:p w:rsidR="002D658A" w:rsidRDefault="002D658A" w:rsidP="002D658A">
      <w:pPr>
        <w:pStyle w:val="ListParagraph"/>
        <w:numPr>
          <w:ilvl w:val="0"/>
          <w:numId w:val="5"/>
        </w:numPr>
        <w:spacing w:line="48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The Petitioner applied for a new Small Power (SP) Category </w:t>
      </w:r>
      <w:r w:rsidR="003C44C3">
        <w:rPr>
          <w:rFonts w:ascii="Times New Roman" w:hAnsi="Times New Roman" w:cs="Times New Roman"/>
          <w:sz w:val="28"/>
          <w:szCs w:val="28"/>
        </w:rPr>
        <w:t xml:space="preserve">        </w:t>
      </w:r>
      <w:r>
        <w:rPr>
          <w:rFonts w:ascii="Times New Roman" w:hAnsi="Times New Roman" w:cs="Times New Roman"/>
          <w:sz w:val="28"/>
          <w:szCs w:val="28"/>
        </w:rPr>
        <w:t>connection with load of 19.850</w:t>
      </w:r>
      <w:r w:rsidR="00587C7F">
        <w:rPr>
          <w:rFonts w:ascii="Times New Roman" w:hAnsi="Times New Roman" w:cs="Times New Roman"/>
          <w:sz w:val="28"/>
          <w:szCs w:val="28"/>
        </w:rPr>
        <w:t xml:space="preserve"> kW</w:t>
      </w:r>
      <w:r>
        <w:rPr>
          <w:rFonts w:ascii="Times New Roman" w:hAnsi="Times New Roman" w:cs="Times New Roman"/>
          <w:sz w:val="28"/>
          <w:szCs w:val="28"/>
        </w:rPr>
        <w:t xml:space="preserve"> on 26.04.2016 by depositing a sum of Rs. 11,980/-</w:t>
      </w:r>
      <w:r w:rsidR="00D17C1C">
        <w:rPr>
          <w:rFonts w:ascii="Times New Roman" w:hAnsi="Times New Roman" w:cs="Times New Roman"/>
          <w:sz w:val="28"/>
          <w:szCs w:val="28"/>
        </w:rPr>
        <w:t xml:space="preserve"> on account of </w:t>
      </w:r>
      <w:r w:rsidR="00BD3162">
        <w:rPr>
          <w:rFonts w:ascii="Times New Roman" w:hAnsi="Times New Roman" w:cs="Times New Roman"/>
          <w:sz w:val="28"/>
          <w:szCs w:val="28"/>
        </w:rPr>
        <w:t>Advance Consumption Deposit (A</w:t>
      </w:r>
      <w:r w:rsidR="00D17C1C">
        <w:rPr>
          <w:rFonts w:ascii="Times New Roman" w:hAnsi="Times New Roman" w:cs="Times New Roman"/>
          <w:sz w:val="28"/>
          <w:szCs w:val="28"/>
        </w:rPr>
        <w:t>CD</w:t>
      </w:r>
      <w:r w:rsidR="00BD3162">
        <w:rPr>
          <w:rFonts w:ascii="Times New Roman" w:hAnsi="Times New Roman" w:cs="Times New Roman"/>
          <w:sz w:val="28"/>
          <w:szCs w:val="28"/>
        </w:rPr>
        <w:t xml:space="preserve">) and </w:t>
      </w:r>
      <w:r w:rsidR="00D17C1C">
        <w:rPr>
          <w:rFonts w:ascii="Times New Roman" w:hAnsi="Times New Roman" w:cs="Times New Roman"/>
          <w:sz w:val="28"/>
          <w:szCs w:val="28"/>
        </w:rPr>
        <w:t>Meter Security.</w:t>
      </w:r>
    </w:p>
    <w:p w:rsidR="002D658A" w:rsidRPr="00B50CA6" w:rsidRDefault="002D658A" w:rsidP="002D658A">
      <w:pPr>
        <w:pStyle w:val="ListParagraph"/>
        <w:numPr>
          <w:ilvl w:val="0"/>
          <w:numId w:val="5"/>
        </w:numPr>
        <w:spacing w:line="480" w:lineRule="auto"/>
        <w:ind w:left="0" w:firstLine="0"/>
        <w:jc w:val="both"/>
        <w:rPr>
          <w:rFonts w:ascii="Times New Roman" w:hAnsi="Times New Roman" w:cs="Times New Roman"/>
          <w:sz w:val="28"/>
          <w:szCs w:val="28"/>
        </w:rPr>
      </w:pPr>
      <w:r w:rsidRPr="00B50CA6">
        <w:rPr>
          <w:rFonts w:ascii="Times New Roman" w:hAnsi="Times New Roman" w:cs="Times New Roman"/>
          <w:sz w:val="28"/>
          <w:szCs w:val="28"/>
        </w:rPr>
        <w:t xml:space="preserve">The Petitioner was </w:t>
      </w:r>
      <w:r>
        <w:rPr>
          <w:rFonts w:ascii="Times New Roman" w:hAnsi="Times New Roman" w:cs="Times New Roman"/>
          <w:sz w:val="28"/>
          <w:szCs w:val="28"/>
        </w:rPr>
        <w:t xml:space="preserve">the </w:t>
      </w:r>
      <w:r w:rsidRPr="00B50CA6">
        <w:rPr>
          <w:rFonts w:ascii="Times New Roman" w:hAnsi="Times New Roman" w:cs="Times New Roman"/>
          <w:sz w:val="28"/>
          <w:szCs w:val="28"/>
        </w:rPr>
        <w:t>issued a demand notice dated 23.05.2016, in</w:t>
      </w:r>
      <w:r w:rsidRPr="00B50CA6">
        <w:rPr>
          <w:rFonts w:ascii="Times New Roman" w:hAnsi="Times New Roman" w:cs="Times New Roman"/>
          <w:sz w:val="28"/>
          <w:szCs w:val="28"/>
        </w:rPr>
        <w:tab/>
        <w:t>compliance to which</w:t>
      </w:r>
      <w:r w:rsidR="00587C7F">
        <w:rPr>
          <w:rFonts w:ascii="Times New Roman" w:hAnsi="Times New Roman" w:cs="Times New Roman"/>
          <w:sz w:val="28"/>
          <w:szCs w:val="28"/>
        </w:rPr>
        <w:t>,</w:t>
      </w:r>
      <w:r>
        <w:rPr>
          <w:rFonts w:ascii="Times New Roman" w:hAnsi="Times New Roman" w:cs="Times New Roman"/>
          <w:sz w:val="28"/>
          <w:szCs w:val="28"/>
        </w:rPr>
        <w:t xml:space="preserve"> </w:t>
      </w:r>
      <w:r w:rsidRPr="00B50CA6">
        <w:rPr>
          <w:rFonts w:ascii="Times New Roman" w:hAnsi="Times New Roman" w:cs="Times New Roman"/>
          <w:sz w:val="28"/>
          <w:szCs w:val="28"/>
        </w:rPr>
        <w:t>the Petitioner deposited a sum of Rs.</w:t>
      </w:r>
      <w:r>
        <w:rPr>
          <w:rFonts w:ascii="Times New Roman" w:hAnsi="Times New Roman" w:cs="Times New Roman"/>
          <w:sz w:val="28"/>
          <w:szCs w:val="28"/>
        </w:rPr>
        <w:t>39,700/-</w:t>
      </w:r>
      <w:r>
        <w:rPr>
          <w:rFonts w:ascii="Times New Roman" w:hAnsi="Times New Roman" w:cs="Times New Roman"/>
          <w:sz w:val="28"/>
          <w:szCs w:val="28"/>
        </w:rPr>
        <w:tab/>
      </w:r>
      <w:r w:rsidRPr="00B50CA6">
        <w:rPr>
          <w:rFonts w:ascii="Times New Roman" w:hAnsi="Times New Roman" w:cs="Times New Roman"/>
          <w:sz w:val="28"/>
          <w:szCs w:val="28"/>
        </w:rPr>
        <w:t>on 16.08.2016</w:t>
      </w:r>
      <w:r w:rsidR="007F54B8">
        <w:rPr>
          <w:rFonts w:ascii="Times New Roman" w:hAnsi="Times New Roman" w:cs="Times New Roman"/>
          <w:sz w:val="28"/>
          <w:szCs w:val="28"/>
        </w:rPr>
        <w:t xml:space="preserve"> and submitted Test Report on 17.08.2016 and</w:t>
      </w:r>
      <w:r w:rsidR="006729C2">
        <w:rPr>
          <w:rFonts w:ascii="Times New Roman" w:hAnsi="Times New Roman" w:cs="Times New Roman"/>
          <w:sz w:val="28"/>
          <w:szCs w:val="28"/>
        </w:rPr>
        <w:tab/>
      </w:r>
      <w:r w:rsidR="007F54B8">
        <w:rPr>
          <w:rFonts w:ascii="Times New Roman" w:hAnsi="Times New Roman" w:cs="Times New Roman"/>
          <w:sz w:val="28"/>
          <w:szCs w:val="28"/>
        </w:rPr>
        <w:t>verified the same</w:t>
      </w:r>
      <w:r w:rsidR="00E62DFB">
        <w:rPr>
          <w:rFonts w:ascii="Times New Roman" w:hAnsi="Times New Roman" w:cs="Times New Roman"/>
          <w:sz w:val="28"/>
          <w:szCs w:val="28"/>
        </w:rPr>
        <w:t xml:space="preserve"> by the Respondent on the same day</w:t>
      </w:r>
      <w:r w:rsidR="007F54B8">
        <w:rPr>
          <w:rFonts w:ascii="Times New Roman" w:hAnsi="Times New Roman" w:cs="Times New Roman"/>
          <w:sz w:val="28"/>
          <w:szCs w:val="28"/>
        </w:rPr>
        <w:t>.</w:t>
      </w:r>
    </w:p>
    <w:p w:rsidR="002D658A" w:rsidRDefault="002D658A" w:rsidP="002D658A">
      <w:pPr>
        <w:pStyle w:val="ListParagraph"/>
        <w:numPr>
          <w:ilvl w:val="0"/>
          <w:numId w:val="5"/>
        </w:numPr>
        <w:spacing w:line="480" w:lineRule="auto"/>
        <w:ind w:left="0" w:firstLine="0"/>
        <w:jc w:val="both"/>
        <w:rPr>
          <w:rFonts w:ascii="Times New Roman" w:hAnsi="Times New Roman" w:cs="Times New Roman"/>
          <w:sz w:val="28"/>
          <w:szCs w:val="28"/>
        </w:rPr>
      </w:pPr>
      <w:r w:rsidRPr="00B50CA6">
        <w:rPr>
          <w:rFonts w:ascii="Times New Roman" w:hAnsi="Times New Roman" w:cs="Times New Roman"/>
          <w:sz w:val="28"/>
          <w:szCs w:val="28"/>
        </w:rPr>
        <w:t>The connection to the Petiti</w:t>
      </w:r>
      <w:r>
        <w:rPr>
          <w:rFonts w:ascii="Times New Roman" w:hAnsi="Times New Roman" w:cs="Times New Roman"/>
          <w:sz w:val="28"/>
          <w:szCs w:val="28"/>
        </w:rPr>
        <w:t xml:space="preserve">oner was released on </w:t>
      </w:r>
      <w:r w:rsidRPr="00B50CA6">
        <w:rPr>
          <w:rFonts w:ascii="Times New Roman" w:hAnsi="Times New Roman" w:cs="Times New Roman"/>
          <w:sz w:val="28"/>
          <w:szCs w:val="28"/>
        </w:rPr>
        <w:t xml:space="preserve">15.11.2016. </w:t>
      </w:r>
    </w:p>
    <w:p w:rsidR="00A86C53" w:rsidRPr="00B50CA6" w:rsidRDefault="00AC1616" w:rsidP="002D658A">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Petitioner was issued an energy bill amounting to Rs.13,152/</w:t>
      </w:r>
      <w:r w:rsidR="003C3E98">
        <w:rPr>
          <w:rFonts w:ascii="Times New Roman" w:hAnsi="Times New Roman" w:cs="Times New Roman"/>
          <w:sz w:val="28"/>
          <w:szCs w:val="28"/>
        </w:rPr>
        <w:t>-</w:t>
      </w:r>
      <w:r w:rsidR="003C3E98">
        <w:rPr>
          <w:rFonts w:ascii="Times New Roman" w:hAnsi="Times New Roman" w:cs="Times New Roman"/>
          <w:sz w:val="28"/>
          <w:szCs w:val="28"/>
        </w:rPr>
        <w:tab/>
      </w:r>
      <w:r>
        <w:rPr>
          <w:rFonts w:ascii="Times New Roman" w:hAnsi="Times New Roman" w:cs="Times New Roman"/>
          <w:sz w:val="28"/>
          <w:szCs w:val="28"/>
        </w:rPr>
        <w:t>(including surcharge of Rs. 222/-) on 29.03.2017 with a reading of</w:t>
      </w:r>
      <w:r w:rsidR="005A1F52">
        <w:rPr>
          <w:rFonts w:ascii="Times New Roman" w:hAnsi="Times New Roman" w:cs="Times New Roman"/>
          <w:sz w:val="28"/>
          <w:szCs w:val="28"/>
        </w:rPr>
        <w:lastRenderedPageBreak/>
        <w:tab/>
      </w:r>
      <w:r>
        <w:rPr>
          <w:rFonts w:ascii="Times New Roman" w:hAnsi="Times New Roman" w:cs="Times New Roman"/>
          <w:sz w:val="28"/>
          <w:szCs w:val="28"/>
        </w:rPr>
        <w:t>1</w:t>
      </w:r>
      <w:r w:rsidR="00B774C8">
        <w:rPr>
          <w:rFonts w:ascii="Times New Roman" w:hAnsi="Times New Roman" w:cs="Times New Roman"/>
          <w:sz w:val="28"/>
          <w:szCs w:val="28"/>
        </w:rPr>
        <w:t xml:space="preserve"> </w:t>
      </w:r>
      <w:r>
        <w:rPr>
          <w:rFonts w:ascii="Times New Roman" w:hAnsi="Times New Roman" w:cs="Times New Roman"/>
          <w:sz w:val="28"/>
          <w:szCs w:val="28"/>
        </w:rPr>
        <w:t>kVAh unit but the Petitioner did not deposit its bill.</w:t>
      </w:r>
      <w:r w:rsidR="006D6292">
        <w:rPr>
          <w:rFonts w:ascii="Times New Roman" w:hAnsi="Times New Roman" w:cs="Times New Roman"/>
          <w:sz w:val="28"/>
          <w:szCs w:val="28"/>
        </w:rPr>
        <w:tab/>
      </w:r>
      <w:r>
        <w:rPr>
          <w:rFonts w:ascii="Times New Roman" w:hAnsi="Times New Roman" w:cs="Times New Roman"/>
          <w:sz w:val="28"/>
          <w:szCs w:val="28"/>
        </w:rPr>
        <w:t>Subsequently, the bills were issued to the Petitioner but the</w:t>
      </w:r>
      <w:r w:rsidR="00991BB9">
        <w:rPr>
          <w:rFonts w:ascii="Times New Roman" w:hAnsi="Times New Roman" w:cs="Times New Roman"/>
          <w:sz w:val="28"/>
          <w:szCs w:val="28"/>
        </w:rPr>
        <w:tab/>
      </w:r>
      <w:r w:rsidR="00737E70">
        <w:rPr>
          <w:rFonts w:ascii="Times New Roman" w:hAnsi="Times New Roman" w:cs="Times New Roman"/>
          <w:sz w:val="28"/>
          <w:szCs w:val="28"/>
        </w:rPr>
        <w:t>P</w:t>
      </w:r>
      <w:r>
        <w:rPr>
          <w:rFonts w:ascii="Times New Roman" w:hAnsi="Times New Roman" w:cs="Times New Roman"/>
          <w:sz w:val="28"/>
          <w:szCs w:val="28"/>
        </w:rPr>
        <w:t>etitioner did not deposit the amount of bill.</w:t>
      </w:r>
    </w:p>
    <w:p w:rsidR="00F03E60" w:rsidRPr="00B50CA6" w:rsidRDefault="00A86828" w:rsidP="00F03E60">
      <w:pPr>
        <w:pStyle w:val="ListParagraph"/>
        <w:numPr>
          <w:ilvl w:val="0"/>
          <w:numId w:val="5"/>
        </w:numPr>
        <w:spacing w:line="480" w:lineRule="auto"/>
        <w:ind w:left="709" w:hanging="709"/>
        <w:jc w:val="both"/>
        <w:rPr>
          <w:rFonts w:ascii="Times New Roman" w:hAnsi="Times New Roman" w:cs="Times New Roman"/>
          <w:sz w:val="28"/>
          <w:szCs w:val="28"/>
        </w:rPr>
      </w:pPr>
      <w:r w:rsidRPr="00B50CA6">
        <w:rPr>
          <w:rFonts w:ascii="Times New Roman" w:hAnsi="Times New Roman" w:cs="Times New Roman"/>
          <w:sz w:val="28"/>
          <w:szCs w:val="28"/>
        </w:rPr>
        <w:t xml:space="preserve">The connection of the Petitioner was disconnected due to </w:t>
      </w:r>
      <w:r w:rsidR="00587C7F">
        <w:rPr>
          <w:rFonts w:ascii="Times New Roman" w:hAnsi="Times New Roman" w:cs="Times New Roman"/>
          <w:sz w:val="28"/>
          <w:szCs w:val="28"/>
        </w:rPr>
        <w:t xml:space="preserve">                     </w:t>
      </w:r>
      <w:r w:rsidRPr="00B50CA6">
        <w:rPr>
          <w:rFonts w:ascii="Times New Roman" w:hAnsi="Times New Roman" w:cs="Times New Roman"/>
          <w:sz w:val="28"/>
          <w:szCs w:val="28"/>
        </w:rPr>
        <w:t xml:space="preserve">non-payment of bills raised on the basis of Monthly Minimum </w:t>
      </w:r>
      <w:r w:rsidR="00F03E60" w:rsidRPr="00B50CA6">
        <w:rPr>
          <w:rFonts w:ascii="Times New Roman" w:hAnsi="Times New Roman" w:cs="Times New Roman"/>
          <w:sz w:val="28"/>
          <w:szCs w:val="28"/>
        </w:rPr>
        <w:t>C</w:t>
      </w:r>
      <w:r w:rsidRPr="00B50CA6">
        <w:rPr>
          <w:rFonts w:ascii="Times New Roman" w:hAnsi="Times New Roman" w:cs="Times New Roman"/>
          <w:sz w:val="28"/>
          <w:szCs w:val="28"/>
        </w:rPr>
        <w:t xml:space="preserve">harges (MMC) vide </w:t>
      </w:r>
      <w:r w:rsidR="00587C7F">
        <w:rPr>
          <w:rFonts w:ascii="Times New Roman" w:hAnsi="Times New Roman" w:cs="Times New Roman"/>
          <w:sz w:val="28"/>
          <w:szCs w:val="28"/>
        </w:rPr>
        <w:t>Disconnection O</w:t>
      </w:r>
      <w:r w:rsidRPr="00B50CA6">
        <w:rPr>
          <w:rFonts w:ascii="Times New Roman" w:hAnsi="Times New Roman" w:cs="Times New Roman"/>
          <w:sz w:val="28"/>
          <w:szCs w:val="28"/>
        </w:rPr>
        <w:t>rder No. 100005677199 dated 03.04.2018</w:t>
      </w:r>
      <w:r w:rsidR="00C04A8D">
        <w:rPr>
          <w:rFonts w:ascii="Times New Roman" w:hAnsi="Times New Roman" w:cs="Times New Roman"/>
          <w:sz w:val="28"/>
          <w:szCs w:val="28"/>
        </w:rPr>
        <w:t>.</w:t>
      </w:r>
      <w:r w:rsidR="00F03E60" w:rsidRPr="00B50CA6">
        <w:rPr>
          <w:rFonts w:ascii="Times New Roman" w:hAnsi="Times New Roman" w:cs="Times New Roman"/>
          <w:sz w:val="28"/>
          <w:szCs w:val="28"/>
        </w:rPr>
        <w:t xml:space="preserve"> </w:t>
      </w:r>
    </w:p>
    <w:p w:rsidR="00F03E60" w:rsidRPr="00B50CA6" w:rsidRDefault="00F03E60" w:rsidP="00F03E60">
      <w:pPr>
        <w:pStyle w:val="ListParagraph"/>
        <w:numPr>
          <w:ilvl w:val="0"/>
          <w:numId w:val="5"/>
        </w:numPr>
        <w:spacing w:line="480" w:lineRule="auto"/>
        <w:ind w:left="709" w:hanging="709"/>
        <w:jc w:val="both"/>
        <w:rPr>
          <w:rFonts w:ascii="Times New Roman" w:hAnsi="Times New Roman" w:cs="Times New Roman"/>
          <w:sz w:val="28"/>
          <w:szCs w:val="28"/>
        </w:rPr>
      </w:pPr>
      <w:r w:rsidRPr="00B50CA6">
        <w:rPr>
          <w:rFonts w:ascii="Times New Roman" w:hAnsi="Times New Roman" w:cs="Times New Roman"/>
          <w:sz w:val="28"/>
          <w:szCs w:val="28"/>
        </w:rPr>
        <w:t xml:space="preserve">The Petitioner did not agree with the amount charged on the basis of Monthly Minimum Charges (MMC) </w:t>
      </w:r>
      <w:r w:rsidR="00BF494B">
        <w:rPr>
          <w:rFonts w:ascii="Times New Roman" w:hAnsi="Times New Roman" w:cs="Times New Roman"/>
          <w:sz w:val="28"/>
          <w:szCs w:val="28"/>
        </w:rPr>
        <w:t xml:space="preserve">levied </w:t>
      </w:r>
      <w:r w:rsidRPr="00B50CA6">
        <w:rPr>
          <w:rFonts w:ascii="Times New Roman" w:hAnsi="Times New Roman" w:cs="Times New Roman"/>
          <w:sz w:val="28"/>
          <w:szCs w:val="28"/>
        </w:rPr>
        <w:t xml:space="preserve">as per </w:t>
      </w:r>
      <w:r w:rsidR="00991BB9">
        <w:rPr>
          <w:rFonts w:ascii="Times New Roman" w:hAnsi="Times New Roman" w:cs="Times New Roman"/>
          <w:sz w:val="28"/>
          <w:szCs w:val="28"/>
        </w:rPr>
        <w:t xml:space="preserve">provisions of </w:t>
      </w:r>
      <w:r w:rsidRPr="00B50CA6">
        <w:rPr>
          <w:rFonts w:ascii="Times New Roman" w:hAnsi="Times New Roman" w:cs="Times New Roman"/>
          <w:sz w:val="28"/>
          <w:szCs w:val="28"/>
        </w:rPr>
        <w:t>Regulation 29.4 of the Supply Code-2014.</w:t>
      </w:r>
    </w:p>
    <w:p w:rsidR="008C02D1" w:rsidRPr="00B774C8" w:rsidRDefault="008F6573" w:rsidP="00B774C8">
      <w:pPr>
        <w:pStyle w:val="ListParagraph"/>
        <w:numPr>
          <w:ilvl w:val="0"/>
          <w:numId w:val="12"/>
        </w:numPr>
        <w:spacing w:line="480" w:lineRule="auto"/>
        <w:ind w:left="709" w:hanging="709"/>
        <w:jc w:val="both"/>
        <w:rPr>
          <w:rFonts w:ascii="Times New Roman" w:hAnsi="Times New Roman" w:cs="Times New Roman"/>
          <w:sz w:val="28"/>
          <w:szCs w:val="28"/>
        </w:rPr>
      </w:pPr>
      <w:r w:rsidRPr="00B774C8">
        <w:rPr>
          <w:rFonts w:ascii="Times New Roman" w:hAnsi="Times New Roman" w:cs="Times New Roman"/>
          <w:sz w:val="28"/>
          <w:szCs w:val="28"/>
        </w:rPr>
        <w:t>Due to objections raised by neighbour</w:t>
      </w:r>
      <w:r w:rsidR="00CA3B28" w:rsidRPr="00B774C8">
        <w:rPr>
          <w:rFonts w:ascii="Times New Roman" w:hAnsi="Times New Roman" w:cs="Times New Roman"/>
          <w:sz w:val="28"/>
          <w:szCs w:val="28"/>
        </w:rPr>
        <w:t>s</w:t>
      </w:r>
      <w:r w:rsidRPr="00B774C8">
        <w:rPr>
          <w:rFonts w:ascii="Times New Roman" w:hAnsi="Times New Roman" w:cs="Times New Roman"/>
          <w:sz w:val="28"/>
          <w:szCs w:val="28"/>
        </w:rPr>
        <w:t xml:space="preserve"> (Mohalla Wallas)</w:t>
      </w:r>
      <w:r w:rsidR="006D0C11" w:rsidRPr="00B774C8">
        <w:rPr>
          <w:rFonts w:ascii="Times New Roman" w:hAnsi="Times New Roman" w:cs="Times New Roman"/>
          <w:sz w:val="28"/>
          <w:szCs w:val="28"/>
        </w:rPr>
        <w:t xml:space="preserve"> against install</w:t>
      </w:r>
      <w:r w:rsidR="00FC5648" w:rsidRPr="00B774C8">
        <w:rPr>
          <w:rFonts w:ascii="Times New Roman" w:hAnsi="Times New Roman" w:cs="Times New Roman"/>
          <w:sz w:val="28"/>
          <w:szCs w:val="28"/>
        </w:rPr>
        <w:t>at</w:t>
      </w:r>
      <w:r w:rsidR="006D0C11" w:rsidRPr="00B774C8">
        <w:rPr>
          <w:rFonts w:ascii="Times New Roman" w:hAnsi="Times New Roman" w:cs="Times New Roman"/>
          <w:sz w:val="28"/>
          <w:szCs w:val="28"/>
        </w:rPr>
        <w:t>i</w:t>
      </w:r>
      <w:r w:rsidR="00FC5648" w:rsidRPr="00B774C8">
        <w:rPr>
          <w:rFonts w:ascii="Times New Roman" w:hAnsi="Times New Roman" w:cs="Times New Roman"/>
          <w:sz w:val="28"/>
          <w:szCs w:val="28"/>
        </w:rPr>
        <w:t>o</w:t>
      </w:r>
      <w:r w:rsidR="006D0C11" w:rsidRPr="00B774C8">
        <w:rPr>
          <w:rFonts w:ascii="Times New Roman" w:hAnsi="Times New Roman" w:cs="Times New Roman"/>
          <w:sz w:val="28"/>
          <w:szCs w:val="28"/>
        </w:rPr>
        <w:t>n of</w:t>
      </w:r>
      <w:r w:rsidR="00E4459E" w:rsidRPr="00B774C8">
        <w:rPr>
          <w:rFonts w:ascii="Times New Roman" w:hAnsi="Times New Roman" w:cs="Times New Roman"/>
          <w:sz w:val="28"/>
          <w:szCs w:val="28"/>
        </w:rPr>
        <w:t xml:space="preserve"> </w:t>
      </w:r>
      <w:r w:rsidR="006D0C11" w:rsidRPr="00B774C8">
        <w:rPr>
          <w:rFonts w:ascii="Times New Roman" w:hAnsi="Times New Roman" w:cs="Times New Roman"/>
          <w:sz w:val="28"/>
          <w:szCs w:val="28"/>
        </w:rPr>
        <w:t>25 kVA</w:t>
      </w:r>
      <w:r w:rsidR="00040F4F" w:rsidRPr="00B774C8">
        <w:rPr>
          <w:rFonts w:ascii="Times New Roman" w:hAnsi="Times New Roman" w:cs="Times New Roman"/>
          <w:sz w:val="28"/>
          <w:szCs w:val="28"/>
        </w:rPr>
        <w:t xml:space="preserve"> </w:t>
      </w:r>
      <w:r w:rsidR="00991BB9" w:rsidRPr="00B774C8">
        <w:rPr>
          <w:rFonts w:ascii="Times New Roman" w:hAnsi="Times New Roman" w:cs="Times New Roman"/>
          <w:sz w:val="28"/>
          <w:szCs w:val="28"/>
        </w:rPr>
        <w:t xml:space="preserve">distribution </w:t>
      </w:r>
      <w:r w:rsidR="006D0C11" w:rsidRPr="00B774C8">
        <w:rPr>
          <w:rFonts w:ascii="Times New Roman" w:hAnsi="Times New Roman" w:cs="Times New Roman"/>
          <w:sz w:val="28"/>
          <w:szCs w:val="28"/>
        </w:rPr>
        <w:t>transformer at site</w:t>
      </w:r>
      <w:r w:rsidR="00D17C1C" w:rsidRPr="00B774C8">
        <w:rPr>
          <w:rFonts w:ascii="Times New Roman" w:hAnsi="Times New Roman" w:cs="Times New Roman"/>
          <w:sz w:val="28"/>
          <w:szCs w:val="28"/>
        </w:rPr>
        <w:t>,</w:t>
      </w:r>
      <w:r w:rsidR="006D0C11" w:rsidRPr="00B774C8">
        <w:rPr>
          <w:rFonts w:ascii="Times New Roman" w:hAnsi="Times New Roman" w:cs="Times New Roman"/>
          <w:sz w:val="28"/>
          <w:szCs w:val="28"/>
        </w:rPr>
        <w:t xml:space="preserve"> </w:t>
      </w:r>
      <w:r w:rsidR="002A027B" w:rsidRPr="00B774C8">
        <w:rPr>
          <w:rFonts w:ascii="Times New Roman" w:hAnsi="Times New Roman" w:cs="Times New Roman"/>
          <w:sz w:val="28"/>
          <w:szCs w:val="28"/>
        </w:rPr>
        <w:t xml:space="preserve">as per proposal made in the Estimate No.5682/3125 </w:t>
      </w:r>
      <w:r w:rsidR="00991BB9" w:rsidRPr="00B774C8">
        <w:rPr>
          <w:rFonts w:ascii="Times New Roman" w:hAnsi="Times New Roman" w:cs="Times New Roman"/>
          <w:sz w:val="28"/>
          <w:szCs w:val="28"/>
        </w:rPr>
        <w:t xml:space="preserve">dated </w:t>
      </w:r>
      <w:r w:rsidR="002A027B" w:rsidRPr="00B774C8">
        <w:rPr>
          <w:rFonts w:ascii="Times New Roman" w:hAnsi="Times New Roman" w:cs="Times New Roman"/>
          <w:sz w:val="28"/>
          <w:szCs w:val="28"/>
        </w:rPr>
        <w:t>16.08.2016</w:t>
      </w:r>
      <w:r w:rsidR="00BF494B" w:rsidRPr="00B774C8">
        <w:rPr>
          <w:rFonts w:ascii="Times New Roman" w:hAnsi="Times New Roman" w:cs="Times New Roman"/>
          <w:sz w:val="28"/>
          <w:szCs w:val="28"/>
        </w:rPr>
        <w:t>,</w:t>
      </w:r>
      <w:r w:rsidR="002A027B" w:rsidRPr="00B774C8">
        <w:rPr>
          <w:rFonts w:ascii="Times New Roman" w:hAnsi="Times New Roman" w:cs="Times New Roman"/>
          <w:sz w:val="28"/>
          <w:szCs w:val="28"/>
        </w:rPr>
        <w:t xml:space="preserve"> </w:t>
      </w:r>
      <w:r w:rsidR="007F1C66" w:rsidRPr="00B774C8">
        <w:rPr>
          <w:rFonts w:ascii="Times New Roman" w:hAnsi="Times New Roman" w:cs="Times New Roman"/>
          <w:sz w:val="28"/>
          <w:szCs w:val="28"/>
        </w:rPr>
        <w:t xml:space="preserve">a new </w:t>
      </w:r>
      <w:r w:rsidR="00FC5648" w:rsidRPr="00B774C8">
        <w:rPr>
          <w:rFonts w:ascii="Times New Roman" w:hAnsi="Times New Roman" w:cs="Times New Roman"/>
          <w:sz w:val="28"/>
          <w:szCs w:val="28"/>
        </w:rPr>
        <w:t>E</w:t>
      </w:r>
      <w:r w:rsidR="007F1C66" w:rsidRPr="00B774C8">
        <w:rPr>
          <w:rFonts w:ascii="Times New Roman" w:hAnsi="Times New Roman" w:cs="Times New Roman"/>
          <w:sz w:val="28"/>
          <w:szCs w:val="28"/>
        </w:rPr>
        <w:t>stimate was</w:t>
      </w:r>
      <w:r w:rsidR="00E4459E" w:rsidRPr="00B774C8">
        <w:rPr>
          <w:rFonts w:ascii="Times New Roman" w:hAnsi="Times New Roman" w:cs="Times New Roman"/>
          <w:sz w:val="28"/>
          <w:szCs w:val="28"/>
        </w:rPr>
        <w:t xml:space="preserve"> </w:t>
      </w:r>
      <w:r w:rsidR="007F1C66" w:rsidRPr="00B774C8">
        <w:rPr>
          <w:rFonts w:ascii="Times New Roman" w:hAnsi="Times New Roman" w:cs="Times New Roman"/>
          <w:sz w:val="28"/>
          <w:szCs w:val="28"/>
        </w:rPr>
        <w:t>pr</w:t>
      </w:r>
      <w:r w:rsidR="00447754" w:rsidRPr="00B774C8">
        <w:rPr>
          <w:rFonts w:ascii="Times New Roman" w:hAnsi="Times New Roman" w:cs="Times New Roman"/>
          <w:sz w:val="28"/>
          <w:szCs w:val="28"/>
        </w:rPr>
        <w:t>ep</w:t>
      </w:r>
      <w:r w:rsidR="007F1C66" w:rsidRPr="00B774C8">
        <w:rPr>
          <w:rFonts w:ascii="Times New Roman" w:hAnsi="Times New Roman" w:cs="Times New Roman"/>
          <w:sz w:val="28"/>
          <w:szCs w:val="28"/>
        </w:rPr>
        <w:t xml:space="preserve">ared </w:t>
      </w:r>
      <w:r w:rsidR="00587C7F" w:rsidRPr="00B774C8">
        <w:rPr>
          <w:rFonts w:ascii="Times New Roman" w:hAnsi="Times New Roman" w:cs="Times New Roman"/>
          <w:sz w:val="28"/>
          <w:szCs w:val="28"/>
        </w:rPr>
        <w:t xml:space="preserve">bearing No. </w:t>
      </w:r>
      <w:r w:rsidR="007F1C66" w:rsidRPr="00B774C8">
        <w:rPr>
          <w:rFonts w:ascii="Times New Roman" w:hAnsi="Times New Roman" w:cs="Times New Roman"/>
          <w:sz w:val="28"/>
          <w:szCs w:val="28"/>
        </w:rPr>
        <w:t>F5682/63204 dated 28.10.2016 with the</w:t>
      </w:r>
      <w:r w:rsidR="00E4459E" w:rsidRPr="00B774C8">
        <w:rPr>
          <w:rFonts w:ascii="Times New Roman" w:hAnsi="Times New Roman" w:cs="Times New Roman"/>
          <w:sz w:val="28"/>
          <w:szCs w:val="28"/>
        </w:rPr>
        <w:t xml:space="preserve"> </w:t>
      </w:r>
      <w:r w:rsidR="007F1C66" w:rsidRPr="00B774C8">
        <w:rPr>
          <w:rFonts w:ascii="Times New Roman" w:hAnsi="Times New Roman" w:cs="Times New Roman"/>
          <w:sz w:val="28"/>
          <w:szCs w:val="28"/>
        </w:rPr>
        <w:t xml:space="preserve">proposal to release the connection from the existing </w:t>
      </w:r>
      <w:r w:rsidR="00991BB9" w:rsidRPr="00B774C8">
        <w:rPr>
          <w:rFonts w:ascii="Times New Roman" w:hAnsi="Times New Roman" w:cs="Times New Roman"/>
          <w:sz w:val="28"/>
          <w:szCs w:val="28"/>
        </w:rPr>
        <w:t xml:space="preserve">distribution </w:t>
      </w:r>
      <w:r w:rsidR="007F1C66" w:rsidRPr="00B774C8">
        <w:rPr>
          <w:rFonts w:ascii="Times New Roman" w:hAnsi="Times New Roman" w:cs="Times New Roman"/>
          <w:sz w:val="28"/>
          <w:szCs w:val="28"/>
        </w:rPr>
        <w:t>transformer of 100 kVA</w:t>
      </w:r>
      <w:r w:rsidR="00E424E5" w:rsidRPr="00B774C8">
        <w:rPr>
          <w:rFonts w:ascii="Times New Roman" w:hAnsi="Times New Roman" w:cs="Times New Roman"/>
          <w:sz w:val="28"/>
          <w:szCs w:val="28"/>
        </w:rPr>
        <w:t xml:space="preserve"> </w:t>
      </w:r>
      <w:r w:rsidR="00991BB9" w:rsidRPr="00B774C8">
        <w:rPr>
          <w:rFonts w:ascii="Times New Roman" w:hAnsi="Times New Roman" w:cs="Times New Roman"/>
          <w:sz w:val="28"/>
          <w:szCs w:val="28"/>
        </w:rPr>
        <w:t xml:space="preserve">named as </w:t>
      </w:r>
      <w:r w:rsidR="007F1C66" w:rsidRPr="00B774C8">
        <w:rPr>
          <w:rFonts w:ascii="Times New Roman" w:hAnsi="Times New Roman" w:cs="Times New Roman"/>
          <w:sz w:val="28"/>
          <w:szCs w:val="28"/>
        </w:rPr>
        <w:t xml:space="preserve">Narinder </w:t>
      </w:r>
      <w:r w:rsidR="001400DA" w:rsidRPr="00B774C8">
        <w:rPr>
          <w:rFonts w:ascii="Times New Roman" w:hAnsi="Times New Roman" w:cs="Times New Roman"/>
          <w:sz w:val="28"/>
          <w:szCs w:val="28"/>
        </w:rPr>
        <w:t xml:space="preserve">                </w:t>
      </w:r>
      <w:r w:rsidR="008C02D1" w:rsidRPr="00B774C8">
        <w:rPr>
          <w:rFonts w:ascii="Times New Roman" w:hAnsi="Times New Roman" w:cs="Times New Roman"/>
          <w:sz w:val="28"/>
          <w:szCs w:val="28"/>
        </w:rPr>
        <w:t>K</w:t>
      </w:r>
      <w:r w:rsidR="007F1C66" w:rsidRPr="00B774C8">
        <w:rPr>
          <w:rFonts w:ascii="Times New Roman" w:hAnsi="Times New Roman" w:cs="Times New Roman"/>
          <w:sz w:val="28"/>
          <w:szCs w:val="28"/>
        </w:rPr>
        <w:t xml:space="preserve">aur Wala. </w:t>
      </w:r>
    </w:p>
    <w:p w:rsidR="009345CB" w:rsidRPr="006214DE" w:rsidRDefault="006139F2" w:rsidP="006214DE">
      <w:pPr>
        <w:pStyle w:val="ListParagraph"/>
        <w:numPr>
          <w:ilvl w:val="0"/>
          <w:numId w:val="12"/>
        </w:numPr>
        <w:tabs>
          <w:tab w:val="left" w:pos="567"/>
        </w:tabs>
        <w:spacing w:line="480" w:lineRule="auto"/>
        <w:ind w:left="567" w:hanging="567"/>
        <w:jc w:val="both"/>
        <w:rPr>
          <w:rFonts w:ascii="Times New Roman" w:hAnsi="Times New Roman" w:cs="Times New Roman"/>
          <w:sz w:val="28"/>
          <w:szCs w:val="28"/>
        </w:rPr>
      </w:pPr>
      <w:r w:rsidRPr="006214DE">
        <w:rPr>
          <w:rFonts w:ascii="Times New Roman" w:hAnsi="Times New Roman" w:cs="Times New Roman"/>
          <w:sz w:val="28"/>
          <w:szCs w:val="28"/>
        </w:rPr>
        <w:t>The unsigned letter</w:t>
      </w:r>
      <w:r w:rsidR="00D17C1C">
        <w:rPr>
          <w:rFonts w:ascii="Times New Roman" w:hAnsi="Times New Roman" w:cs="Times New Roman"/>
          <w:sz w:val="28"/>
          <w:szCs w:val="28"/>
        </w:rPr>
        <w:t>,</w:t>
      </w:r>
      <w:r w:rsidR="00587C7F">
        <w:rPr>
          <w:rFonts w:ascii="Times New Roman" w:hAnsi="Times New Roman" w:cs="Times New Roman"/>
          <w:sz w:val="28"/>
          <w:szCs w:val="28"/>
        </w:rPr>
        <w:t xml:space="preserve"> referred to by the Petitioner, </w:t>
      </w:r>
      <w:r w:rsidRPr="006214DE">
        <w:rPr>
          <w:rFonts w:ascii="Times New Roman" w:hAnsi="Times New Roman" w:cs="Times New Roman"/>
          <w:sz w:val="28"/>
          <w:szCs w:val="28"/>
        </w:rPr>
        <w:t xml:space="preserve">had no value as </w:t>
      </w:r>
      <w:r w:rsidR="002403A4" w:rsidRPr="006214DE">
        <w:rPr>
          <w:rFonts w:ascii="Times New Roman" w:hAnsi="Times New Roman" w:cs="Times New Roman"/>
          <w:sz w:val="28"/>
          <w:szCs w:val="28"/>
        </w:rPr>
        <w:t>it was initially written by the</w:t>
      </w:r>
      <w:r w:rsidR="006214DE">
        <w:rPr>
          <w:rFonts w:ascii="Times New Roman" w:hAnsi="Times New Roman" w:cs="Times New Roman"/>
          <w:sz w:val="28"/>
          <w:szCs w:val="28"/>
        </w:rPr>
        <w:t xml:space="preserve"> </w:t>
      </w:r>
      <w:r w:rsidRPr="006214DE">
        <w:rPr>
          <w:rFonts w:ascii="Times New Roman" w:hAnsi="Times New Roman" w:cs="Times New Roman"/>
          <w:sz w:val="28"/>
          <w:szCs w:val="28"/>
        </w:rPr>
        <w:t>dealing</w:t>
      </w:r>
      <w:r w:rsidR="002403A4" w:rsidRPr="006214DE">
        <w:rPr>
          <w:rFonts w:ascii="Times New Roman" w:hAnsi="Times New Roman" w:cs="Times New Roman"/>
          <w:sz w:val="28"/>
          <w:szCs w:val="28"/>
        </w:rPr>
        <w:t xml:space="preserve"> </w:t>
      </w:r>
      <w:r w:rsidRPr="006214DE">
        <w:rPr>
          <w:rFonts w:ascii="Times New Roman" w:hAnsi="Times New Roman" w:cs="Times New Roman"/>
          <w:sz w:val="28"/>
          <w:szCs w:val="28"/>
        </w:rPr>
        <w:t>official</w:t>
      </w:r>
      <w:r w:rsidR="00BF494B" w:rsidRPr="006214DE">
        <w:rPr>
          <w:rFonts w:ascii="Times New Roman" w:hAnsi="Times New Roman" w:cs="Times New Roman"/>
          <w:sz w:val="28"/>
          <w:szCs w:val="28"/>
        </w:rPr>
        <w:t xml:space="preserve">.  It was only after </w:t>
      </w:r>
      <w:r w:rsidRPr="006214DE">
        <w:rPr>
          <w:rFonts w:ascii="Times New Roman" w:hAnsi="Times New Roman" w:cs="Times New Roman"/>
          <w:sz w:val="28"/>
          <w:szCs w:val="28"/>
        </w:rPr>
        <w:t>the</w:t>
      </w:r>
      <w:r w:rsidR="00F91C59" w:rsidRPr="006214DE">
        <w:rPr>
          <w:rFonts w:ascii="Times New Roman" w:hAnsi="Times New Roman" w:cs="Times New Roman"/>
          <w:sz w:val="28"/>
          <w:szCs w:val="28"/>
        </w:rPr>
        <w:t xml:space="preserve"> site was checked again and</w:t>
      </w:r>
      <w:r w:rsidR="006214DE">
        <w:rPr>
          <w:rFonts w:ascii="Times New Roman" w:hAnsi="Times New Roman" w:cs="Times New Roman"/>
          <w:sz w:val="28"/>
          <w:szCs w:val="28"/>
        </w:rPr>
        <w:t xml:space="preserve"> </w:t>
      </w:r>
      <w:r w:rsidR="00127449" w:rsidRPr="006214DE">
        <w:rPr>
          <w:rFonts w:ascii="Times New Roman" w:hAnsi="Times New Roman" w:cs="Times New Roman"/>
          <w:sz w:val="28"/>
          <w:szCs w:val="28"/>
        </w:rPr>
        <w:t>new</w:t>
      </w:r>
      <w:r w:rsidR="00F91C59" w:rsidRPr="006214DE">
        <w:rPr>
          <w:rFonts w:ascii="Times New Roman" w:hAnsi="Times New Roman" w:cs="Times New Roman"/>
          <w:sz w:val="28"/>
          <w:szCs w:val="28"/>
        </w:rPr>
        <w:t xml:space="preserve"> </w:t>
      </w:r>
      <w:r w:rsidRPr="006214DE">
        <w:rPr>
          <w:rFonts w:ascii="Times New Roman" w:hAnsi="Times New Roman" w:cs="Times New Roman"/>
          <w:sz w:val="28"/>
          <w:szCs w:val="28"/>
        </w:rPr>
        <w:t>proposal was framed</w:t>
      </w:r>
      <w:r w:rsidR="00127449" w:rsidRPr="006214DE">
        <w:rPr>
          <w:rFonts w:ascii="Times New Roman" w:hAnsi="Times New Roman" w:cs="Times New Roman"/>
          <w:sz w:val="28"/>
          <w:szCs w:val="28"/>
        </w:rPr>
        <w:t xml:space="preserve"> </w:t>
      </w:r>
      <w:r w:rsidR="00587C7F">
        <w:rPr>
          <w:rFonts w:ascii="Times New Roman" w:hAnsi="Times New Roman" w:cs="Times New Roman"/>
          <w:sz w:val="28"/>
          <w:szCs w:val="28"/>
        </w:rPr>
        <w:t xml:space="preserve">and </w:t>
      </w:r>
      <w:r w:rsidRPr="006214DE">
        <w:rPr>
          <w:rFonts w:ascii="Times New Roman" w:hAnsi="Times New Roman" w:cs="Times New Roman"/>
          <w:sz w:val="28"/>
          <w:szCs w:val="28"/>
        </w:rPr>
        <w:t>d</w:t>
      </w:r>
      <w:r w:rsidR="009E4799" w:rsidRPr="006214DE">
        <w:rPr>
          <w:rFonts w:ascii="Times New Roman" w:hAnsi="Times New Roman" w:cs="Times New Roman"/>
          <w:sz w:val="28"/>
          <w:szCs w:val="28"/>
        </w:rPr>
        <w:t xml:space="preserve">uly approved </w:t>
      </w:r>
      <w:r w:rsidR="00BF494B" w:rsidRPr="006214DE">
        <w:rPr>
          <w:rFonts w:ascii="Times New Roman" w:hAnsi="Times New Roman" w:cs="Times New Roman"/>
          <w:sz w:val="28"/>
          <w:szCs w:val="28"/>
        </w:rPr>
        <w:t>that the</w:t>
      </w:r>
      <w:r w:rsidR="006214DE">
        <w:rPr>
          <w:rFonts w:ascii="Times New Roman" w:hAnsi="Times New Roman" w:cs="Times New Roman"/>
          <w:sz w:val="28"/>
          <w:szCs w:val="28"/>
        </w:rPr>
        <w:t xml:space="preserve"> </w:t>
      </w:r>
      <w:r w:rsidR="009E4799" w:rsidRPr="006214DE">
        <w:rPr>
          <w:rFonts w:ascii="Times New Roman" w:hAnsi="Times New Roman" w:cs="Times New Roman"/>
          <w:sz w:val="28"/>
          <w:szCs w:val="28"/>
        </w:rPr>
        <w:t>connection</w:t>
      </w:r>
      <w:r w:rsidR="00A878BC" w:rsidRPr="006214DE">
        <w:rPr>
          <w:rFonts w:ascii="Times New Roman" w:hAnsi="Times New Roman" w:cs="Times New Roman"/>
          <w:sz w:val="28"/>
          <w:szCs w:val="28"/>
        </w:rPr>
        <w:t xml:space="preserve"> </w:t>
      </w:r>
      <w:r w:rsidRPr="006214DE">
        <w:rPr>
          <w:rFonts w:ascii="Times New Roman" w:hAnsi="Times New Roman" w:cs="Times New Roman"/>
          <w:sz w:val="28"/>
          <w:szCs w:val="28"/>
        </w:rPr>
        <w:t xml:space="preserve">was </w:t>
      </w:r>
      <w:r w:rsidR="00A878BC" w:rsidRPr="006214DE">
        <w:rPr>
          <w:rFonts w:ascii="Times New Roman" w:hAnsi="Times New Roman" w:cs="Times New Roman"/>
          <w:sz w:val="28"/>
          <w:szCs w:val="28"/>
        </w:rPr>
        <w:t>actually re</w:t>
      </w:r>
      <w:r w:rsidRPr="006214DE">
        <w:rPr>
          <w:rFonts w:ascii="Times New Roman" w:hAnsi="Times New Roman" w:cs="Times New Roman"/>
          <w:sz w:val="28"/>
          <w:szCs w:val="28"/>
        </w:rPr>
        <w:t xml:space="preserve">leased. </w:t>
      </w:r>
    </w:p>
    <w:p w:rsidR="00866353" w:rsidRPr="00B50CA6" w:rsidRDefault="009345CB" w:rsidP="006214DE">
      <w:pPr>
        <w:pStyle w:val="ListParagraph"/>
        <w:numPr>
          <w:ilvl w:val="0"/>
          <w:numId w:val="12"/>
        </w:numPr>
        <w:spacing w:line="480" w:lineRule="auto"/>
        <w:ind w:left="0" w:firstLine="0"/>
        <w:jc w:val="both"/>
        <w:rPr>
          <w:rFonts w:ascii="Times New Roman" w:hAnsi="Times New Roman" w:cs="Times New Roman"/>
          <w:sz w:val="28"/>
          <w:szCs w:val="28"/>
        </w:rPr>
      </w:pPr>
      <w:r w:rsidRPr="00B50CA6">
        <w:rPr>
          <w:rFonts w:ascii="Times New Roman" w:hAnsi="Times New Roman" w:cs="Times New Roman"/>
          <w:sz w:val="28"/>
          <w:szCs w:val="28"/>
        </w:rPr>
        <w:lastRenderedPageBreak/>
        <w:t>The seals of the Energy Meter wer</w:t>
      </w:r>
      <w:r w:rsidR="00A64598">
        <w:rPr>
          <w:rFonts w:ascii="Times New Roman" w:hAnsi="Times New Roman" w:cs="Times New Roman"/>
          <w:sz w:val="28"/>
          <w:szCs w:val="28"/>
        </w:rPr>
        <w:t>e duly affixed by the concerned</w:t>
      </w:r>
      <w:r w:rsidR="00A64598">
        <w:rPr>
          <w:rFonts w:ascii="Times New Roman" w:hAnsi="Times New Roman" w:cs="Times New Roman"/>
          <w:sz w:val="28"/>
          <w:szCs w:val="28"/>
        </w:rPr>
        <w:tab/>
      </w:r>
      <w:r w:rsidRPr="00B50CA6">
        <w:rPr>
          <w:rFonts w:ascii="Times New Roman" w:hAnsi="Times New Roman" w:cs="Times New Roman"/>
          <w:sz w:val="28"/>
          <w:szCs w:val="28"/>
        </w:rPr>
        <w:t>official at</w:t>
      </w:r>
      <w:r w:rsidR="00A64598">
        <w:rPr>
          <w:rFonts w:ascii="Times New Roman" w:hAnsi="Times New Roman" w:cs="Times New Roman"/>
          <w:sz w:val="28"/>
          <w:szCs w:val="28"/>
        </w:rPr>
        <w:t xml:space="preserve"> </w:t>
      </w:r>
      <w:r w:rsidRPr="00B50CA6">
        <w:rPr>
          <w:rFonts w:ascii="Times New Roman" w:hAnsi="Times New Roman" w:cs="Times New Roman"/>
          <w:sz w:val="28"/>
          <w:szCs w:val="28"/>
        </w:rPr>
        <w:t>site.</w:t>
      </w:r>
    </w:p>
    <w:p w:rsidR="00DC4958" w:rsidRPr="00A878BC" w:rsidRDefault="000A0E66" w:rsidP="006214DE">
      <w:pPr>
        <w:pStyle w:val="ListParagraph"/>
        <w:numPr>
          <w:ilvl w:val="0"/>
          <w:numId w:val="12"/>
        </w:numPr>
        <w:spacing w:line="480" w:lineRule="auto"/>
        <w:ind w:left="0" w:firstLine="0"/>
        <w:jc w:val="both"/>
        <w:rPr>
          <w:rFonts w:ascii="Times New Roman" w:hAnsi="Times New Roman" w:cs="Times New Roman"/>
          <w:sz w:val="28"/>
          <w:szCs w:val="28"/>
        </w:rPr>
      </w:pPr>
      <w:r w:rsidRPr="00A878BC">
        <w:rPr>
          <w:rFonts w:ascii="Times New Roman" w:hAnsi="Times New Roman" w:cs="Times New Roman"/>
          <w:sz w:val="28"/>
          <w:szCs w:val="28"/>
        </w:rPr>
        <w:t>The connection of the Petitioner was live</w:t>
      </w:r>
      <w:r w:rsidR="009345CB" w:rsidRPr="00A878BC">
        <w:rPr>
          <w:rFonts w:ascii="Times New Roman" w:hAnsi="Times New Roman" w:cs="Times New Roman"/>
          <w:sz w:val="28"/>
          <w:szCs w:val="28"/>
        </w:rPr>
        <w:t xml:space="preserve"> </w:t>
      </w:r>
      <w:r w:rsidR="000E79C6" w:rsidRPr="00A878BC">
        <w:rPr>
          <w:rFonts w:ascii="Times New Roman" w:hAnsi="Times New Roman" w:cs="Times New Roman"/>
          <w:sz w:val="28"/>
          <w:szCs w:val="28"/>
        </w:rPr>
        <w:t>even if it did not use the</w:t>
      </w:r>
      <w:r w:rsidR="000E79C6" w:rsidRPr="00A878BC">
        <w:rPr>
          <w:rFonts w:ascii="Times New Roman" w:hAnsi="Times New Roman" w:cs="Times New Roman"/>
          <w:sz w:val="28"/>
          <w:szCs w:val="28"/>
        </w:rPr>
        <w:tab/>
      </w:r>
      <w:r w:rsidRPr="00A878BC">
        <w:rPr>
          <w:rFonts w:ascii="Times New Roman" w:hAnsi="Times New Roman" w:cs="Times New Roman"/>
          <w:sz w:val="28"/>
          <w:szCs w:val="28"/>
        </w:rPr>
        <w:t>electricity</w:t>
      </w:r>
      <w:r w:rsidR="000E79C6" w:rsidRPr="00A878BC">
        <w:rPr>
          <w:rFonts w:ascii="Times New Roman" w:hAnsi="Times New Roman" w:cs="Times New Roman"/>
          <w:sz w:val="28"/>
          <w:szCs w:val="28"/>
        </w:rPr>
        <w:t xml:space="preserve"> </w:t>
      </w:r>
      <w:r w:rsidRPr="00A878BC">
        <w:rPr>
          <w:rFonts w:ascii="Times New Roman" w:hAnsi="Times New Roman" w:cs="Times New Roman"/>
          <w:sz w:val="28"/>
          <w:szCs w:val="28"/>
        </w:rPr>
        <w:t>and it was required</w:t>
      </w:r>
      <w:r w:rsidR="00B8752A" w:rsidRPr="00A878BC">
        <w:rPr>
          <w:rFonts w:ascii="Times New Roman" w:hAnsi="Times New Roman" w:cs="Times New Roman"/>
          <w:sz w:val="28"/>
          <w:szCs w:val="28"/>
        </w:rPr>
        <w:t xml:space="preserve"> to pay Monthly Minimum Charges</w:t>
      </w:r>
      <w:r w:rsidR="00B8752A" w:rsidRPr="00A878BC">
        <w:rPr>
          <w:rFonts w:ascii="Times New Roman" w:hAnsi="Times New Roman" w:cs="Times New Roman"/>
          <w:sz w:val="28"/>
          <w:szCs w:val="28"/>
        </w:rPr>
        <w:tab/>
      </w:r>
      <w:r w:rsidRPr="00A878BC">
        <w:rPr>
          <w:rFonts w:ascii="Times New Roman" w:hAnsi="Times New Roman" w:cs="Times New Roman"/>
          <w:sz w:val="28"/>
          <w:szCs w:val="28"/>
        </w:rPr>
        <w:t>(MMC)</w:t>
      </w:r>
      <w:r w:rsidR="00C13673" w:rsidRPr="00A878BC">
        <w:rPr>
          <w:rFonts w:ascii="Times New Roman" w:hAnsi="Times New Roman" w:cs="Times New Roman"/>
          <w:sz w:val="28"/>
          <w:szCs w:val="28"/>
        </w:rPr>
        <w:t>.</w:t>
      </w:r>
      <w:r w:rsidR="00991BB9">
        <w:rPr>
          <w:rFonts w:ascii="Times New Roman" w:hAnsi="Times New Roman" w:cs="Times New Roman"/>
          <w:sz w:val="28"/>
          <w:szCs w:val="28"/>
        </w:rPr>
        <w:t xml:space="preserve"> </w:t>
      </w:r>
      <w:r w:rsidR="00014213" w:rsidRPr="00A878BC">
        <w:rPr>
          <w:rFonts w:ascii="Times New Roman" w:hAnsi="Times New Roman" w:cs="Times New Roman"/>
          <w:sz w:val="28"/>
          <w:szCs w:val="28"/>
        </w:rPr>
        <w:t>The Petitioner had been billed for Monthly Mi</w:t>
      </w:r>
      <w:r w:rsidR="007C3326">
        <w:rPr>
          <w:rFonts w:ascii="Times New Roman" w:hAnsi="Times New Roman" w:cs="Times New Roman"/>
          <w:sz w:val="28"/>
          <w:szCs w:val="28"/>
        </w:rPr>
        <w:t>nimum</w:t>
      </w:r>
      <w:r w:rsidR="007C3326">
        <w:rPr>
          <w:rFonts w:ascii="Times New Roman" w:hAnsi="Times New Roman" w:cs="Times New Roman"/>
          <w:sz w:val="28"/>
          <w:szCs w:val="28"/>
        </w:rPr>
        <w:tab/>
      </w:r>
      <w:r w:rsidR="00014213" w:rsidRPr="00A878BC">
        <w:rPr>
          <w:rFonts w:ascii="Times New Roman" w:hAnsi="Times New Roman" w:cs="Times New Roman"/>
          <w:sz w:val="28"/>
          <w:szCs w:val="28"/>
        </w:rPr>
        <w:t>Charges</w:t>
      </w:r>
      <w:r w:rsidR="007C3326">
        <w:rPr>
          <w:rFonts w:ascii="Times New Roman" w:hAnsi="Times New Roman" w:cs="Times New Roman"/>
          <w:sz w:val="28"/>
          <w:szCs w:val="28"/>
        </w:rPr>
        <w:t xml:space="preserve"> </w:t>
      </w:r>
      <w:r w:rsidR="00014213" w:rsidRPr="00A878BC">
        <w:rPr>
          <w:rFonts w:ascii="Times New Roman" w:hAnsi="Times New Roman" w:cs="Times New Roman"/>
          <w:sz w:val="28"/>
          <w:szCs w:val="28"/>
        </w:rPr>
        <w:t>(MMC)</w:t>
      </w:r>
      <w:r w:rsidR="00991BB9">
        <w:rPr>
          <w:rFonts w:ascii="Times New Roman" w:hAnsi="Times New Roman" w:cs="Times New Roman"/>
          <w:sz w:val="28"/>
          <w:szCs w:val="28"/>
        </w:rPr>
        <w:t xml:space="preserve"> as per Regulations.</w:t>
      </w:r>
    </w:p>
    <w:p w:rsidR="00812E47" w:rsidRPr="00E84E20" w:rsidRDefault="00C17FD4" w:rsidP="00500BA8">
      <w:pPr>
        <w:pStyle w:val="ListParagraph"/>
        <w:numPr>
          <w:ilvl w:val="0"/>
          <w:numId w:val="12"/>
        </w:numPr>
        <w:spacing w:line="480" w:lineRule="auto"/>
        <w:ind w:left="709" w:hanging="709"/>
        <w:jc w:val="both"/>
        <w:rPr>
          <w:rFonts w:ascii="Times New Roman" w:hAnsi="Times New Roman" w:cs="Times New Roman"/>
          <w:sz w:val="28"/>
          <w:szCs w:val="28"/>
        </w:rPr>
      </w:pPr>
      <w:r w:rsidRPr="00E84E20">
        <w:rPr>
          <w:rFonts w:ascii="Times New Roman" w:hAnsi="Times New Roman" w:cs="Times New Roman"/>
          <w:sz w:val="28"/>
          <w:szCs w:val="28"/>
        </w:rPr>
        <w:t>The connection of the Petitioner was disconnected on 03.04.2018</w:t>
      </w:r>
      <w:r w:rsidR="005951B5" w:rsidRPr="00E84E20">
        <w:rPr>
          <w:rFonts w:ascii="Times New Roman" w:hAnsi="Times New Roman" w:cs="Times New Roman"/>
          <w:sz w:val="28"/>
          <w:szCs w:val="28"/>
        </w:rPr>
        <w:tab/>
      </w:r>
      <w:r w:rsidRPr="00E84E20">
        <w:rPr>
          <w:rFonts w:ascii="Times New Roman" w:hAnsi="Times New Roman" w:cs="Times New Roman"/>
          <w:sz w:val="28"/>
          <w:szCs w:val="28"/>
        </w:rPr>
        <w:t>as per instructions laid down in the Regulation 32.1</w:t>
      </w:r>
      <w:r w:rsidR="00E84E20" w:rsidRPr="00E84E20">
        <w:rPr>
          <w:rFonts w:ascii="Times New Roman" w:hAnsi="Times New Roman" w:cs="Times New Roman"/>
          <w:sz w:val="28"/>
          <w:szCs w:val="28"/>
        </w:rPr>
        <w:t xml:space="preserve"> </w:t>
      </w:r>
      <w:r w:rsidRPr="00E84E20">
        <w:rPr>
          <w:rFonts w:ascii="Times New Roman" w:hAnsi="Times New Roman" w:cs="Times New Roman"/>
          <w:sz w:val="28"/>
          <w:szCs w:val="28"/>
        </w:rPr>
        <w:t>read with Regulation 33.1 the Supply Code</w:t>
      </w:r>
      <w:r w:rsidR="00010290" w:rsidRPr="00E84E20">
        <w:rPr>
          <w:rFonts w:ascii="Times New Roman" w:hAnsi="Times New Roman" w:cs="Times New Roman"/>
          <w:sz w:val="28"/>
          <w:szCs w:val="28"/>
        </w:rPr>
        <w:t>-2014</w:t>
      </w:r>
      <w:r w:rsidR="003F12FC">
        <w:rPr>
          <w:rFonts w:ascii="Times New Roman" w:hAnsi="Times New Roman" w:cs="Times New Roman"/>
          <w:sz w:val="28"/>
          <w:szCs w:val="28"/>
        </w:rPr>
        <w:t>.</w:t>
      </w:r>
      <w:r w:rsidR="00587C7F" w:rsidRPr="00E84E20">
        <w:rPr>
          <w:rFonts w:ascii="Times New Roman" w:hAnsi="Times New Roman" w:cs="Times New Roman"/>
          <w:sz w:val="28"/>
          <w:szCs w:val="28"/>
        </w:rPr>
        <w:t xml:space="preserve"> However, any</w:t>
      </w:r>
      <w:r w:rsidR="00C75480" w:rsidRPr="00E84E20">
        <w:rPr>
          <w:rFonts w:ascii="Times New Roman" w:hAnsi="Times New Roman" w:cs="Times New Roman"/>
          <w:sz w:val="28"/>
          <w:szCs w:val="28"/>
        </w:rPr>
        <w:t xml:space="preserve"> </w:t>
      </w:r>
      <w:r w:rsidR="00500BA8">
        <w:rPr>
          <w:rFonts w:ascii="Times New Roman" w:hAnsi="Times New Roman" w:cs="Times New Roman"/>
          <w:sz w:val="28"/>
          <w:szCs w:val="28"/>
        </w:rPr>
        <w:t>in</w:t>
      </w:r>
      <w:r w:rsidR="00587C7F" w:rsidRPr="00E84E20">
        <w:rPr>
          <w:rFonts w:ascii="Times New Roman" w:hAnsi="Times New Roman" w:cs="Times New Roman"/>
          <w:sz w:val="28"/>
          <w:szCs w:val="28"/>
        </w:rPr>
        <w:t>advert</w:t>
      </w:r>
      <w:r w:rsidR="00500BA8">
        <w:rPr>
          <w:rFonts w:ascii="Times New Roman" w:hAnsi="Times New Roman" w:cs="Times New Roman"/>
          <w:sz w:val="28"/>
          <w:szCs w:val="28"/>
        </w:rPr>
        <w:t>e</w:t>
      </w:r>
      <w:r w:rsidR="00587C7F" w:rsidRPr="00E84E20">
        <w:rPr>
          <w:rFonts w:ascii="Times New Roman" w:hAnsi="Times New Roman" w:cs="Times New Roman"/>
          <w:sz w:val="28"/>
          <w:szCs w:val="28"/>
        </w:rPr>
        <w:t xml:space="preserve">nt error or </w:t>
      </w:r>
      <w:r w:rsidR="00010290" w:rsidRPr="00E84E20">
        <w:rPr>
          <w:rFonts w:ascii="Times New Roman" w:hAnsi="Times New Roman" w:cs="Times New Roman"/>
          <w:sz w:val="28"/>
          <w:szCs w:val="28"/>
        </w:rPr>
        <w:t xml:space="preserve">act of omission on the part of the dealing official did not </w:t>
      </w:r>
      <w:r w:rsidR="007C3326" w:rsidRPr="00E84E20">
        <w:rPr>
          <w:rFonts w:ascii="Times New Roman" w:hAnsi="Times New Roman" w:cs="Times New Roman"/>
          <w:sz w:val="28"/>
          <w:szCs w:val="28"/>
        </w:rPr>
        <w:t xml:space="preserve">bar </w:t>
      </w:r>
      <w:r w:rsidR="0025444F" w:rsidRPr="00E84E20">
        <w:rPr>
          <w:rFonts w:ascii="Times New Roman" w:hAnsi="Times New Roman" w:cs="Times New Roman"/>
          <w:sz w:val="28"/>
          <w:szCs w:val="28"/>
        </w:rPr>
        <w:t>the</w:t>
      </w:r>
      <w:r w:rsidR="00B37E5D">
        <w:rPr>
          <w:rFonts w:ascii="Times New Roman" w:hAnsi="Times New Roman" w:cs="Times New Roman"/>
          <w:sz w:val="28"/>
          <w:szCs w:val="28"/>
        </w:rPr>
        <w:t xml:space="preserve"> </w:t>
      </w:r>
      <w:r w:rsidR="00010290" w:rsidRPr="00E84E20">
        <w:rPr>
          <w:rFonts w:ascii="Times New Roman" w:hAnsi="Times New Roman" w:cs="Times New Roman"/>
          <w:sz w:val="28"/>
          <w:szCs w:val="28"/>
        </w:rPr>
        <w:t>Respondent</w:t>
      </w:r>
      <w:r w:rsidR="00E84E20" w:rsidRPr="00E84E20">
        <w:rPr>
          <w:rFonts w:ascii="Times New Roman" w:hAnsi="Times New Roman" w:cs="Times New Roman"/>
          <w:sz w:val="28"/>
          <w:szCs w:val="28"/>
        </w:rPr>
        <w:t xml:space="preserve"> </w:t>
      </w:r>
      <w:r w:rsidR="00010290" w:rsidRPr="00E84E20">
        <w:rPr>
          <w:rFonts w:ascii="Times New Roman" w:hAnsi="Times New Roman" w:cs="Times New Roman"/>
          <w:sz w:val="28"/>
          <w:szCs w:val="28"/>
        </w:rPr>
        <w:t xml:space="preserve">– PSPCL to recover the </w:t>
      </w:r>
      <w:r w:rsidR="0025444F" w:rsidRPr="00E84E20">
        <w:rPr>
          <w:rFonts w:ascii="Times New Roman" w:hAnsi="Times New Roman" w:cs="Times New Roman"/>
          <w:sz w:val="28"/>
          <w:szCs w:val="28"/>
        </w:rPr>
        <w:t>demand</w:t>
      </w:r>
      <w:r w:rsidR="00010290" w:rsidRPr="00E84E20">
        <w:rPr>
          <w:rFonts w:ascii="Times New Roman" w:hAnsi="Times New Roman" w:cs="Times New Roman"/>
          <w:sz w:val="28"/>
          <w:szCs w:val="28"/>
        </w:rPr>
        <w:t xml:space="preserve"> raised as per the</w:t>
      </w:r>
      <w:r w:rsidR="00E84E20" w:rsidRPr="00E84E20">
        <w:rPr>
          <w:rFonts w:ascii="Times New Roman" w:hAnsi="Times New Roman" w:cs="Times New Roman"/>
          <w:sz w:val="28"/>
          <w:szCs w:val="28"/>
        </w:rPr>
        <w:t xml:space="preserve"> </w:t>
      </w:r>
      <w:r w:rsidR="00010290" w:rsidRPr="00E84E20">
        <w:rPr>
          <w:rFonts w:ascii="Times New Roman" w:hAnsi="Times New Roman" w:cs="Times New Roman"/>
          <w:sz w:val="28"/>
          <w:szCs w:val="28"/>
        </w:rPr>
        <w:t>Regulation 29.4 of the Supply Code-2014.</w:t>
      </w:r>
    </w:p>
    <w:p w:rsidR="00497D0F" w:rsidRDefault="00204954" w:rsidP="006214DE">
      <w:pPr>
        <w:pStyle w:val="ListParagraph"/>
        <w:numPr>
          <w:ilvl w:val="0"/>
          <w:numId w:val="12"/>
        </w:numPr>
        <w:spacing w:line="480" w:lineRule="auto"/>
        <w:ind w:left="0" w:firstLine="0"/>
        <w:jc w:val="both"/>
        <w:rPr>
          <w:rFonts w:ascii="Times New Roman" w:hAnsi="Times New Roman" w:cs="Times New Roman"/>
          <w:sz w:val="28"/>
          <w:szCs w:val="28"/>
        </w:rPr>
      </w:pPr>
      <w:r w:rsidRPr="00497D0F">
        <w:rPr>
          <w:rFonts w:ascii="Times New Roman" w:hAnsi="Times New Roman" w:cs="Times New Roman"/>
          <w:sz w:val="28"/>
          <w:szCs w:val="28"/>
        </w:rPr>
        <w:t>The Respondent was not required to issue a notice to the</w:t>
      </w:r>
      <w:r w:rsidR="00EC50D3" w:rsidRPr="00497D0F">
        <w:rPr>
          <w:rFonts w:ascii="Times New Roman" w:hAnsi="Times New Roman" w:cs="Times New Roman"/>
          <w:sz w:val="28"/>
          <w:szCs w:val="28"/>
        </w:rPr>
        <w:tab/>
      </w:r>
      <w:r w:rsidRPr="00497D0F">
        <w:rPr>
          <w:rFonts w:ascii="Times New Roman" w:hAnsi="Times New Roman" w:cs="Times New Roman"/>
          <w:sz w:val="28"/>
          <w:szCs w:val="28"/>
        </w:rPr>
        <w:t>Petitioner</w:t>
      </w:r>
      <w:r w:rsidR="00D1754E">
        <w:rPr>
          <w:rFonts w:ascii="Times New Roman" w:hAnsi="Times New Roman" w:cs="Times New Roman"/>
          <w:sz w:val="28"/>
          <w:szCs w:val="28"/>
        </w:rPr>
        <w:tab/>
      </w:r>
      <w:r w:rsidR="00F93BFF" w:rsidRPr="00497D0F">
        <w:rPr>
          <w:rFonts w:ascii="Times New Roman" w:hAnsi="Times New Roman" w:cs="Times New Roman"/>
          <w:sz w:val="28"/>
          <w:szCs w:val="28"/>
        </w:rPr>
        <w:t>as contended by it</w:t>
      </w:r>
      <w:r w:rsidRPr="00497D0F">
        <w:rPr>
          <w:rFonts w:ascii="Times New Roman" w:hAnsi="Times New Roman" w:cs="Times New Roman"/>
          <w:sz w:val="28"/>
          <w:szCs w:val="28"/>
        </w:rPr>
        <w:t xml:space="preserve">. </w:t>
      </w:r>
    </w:p>
    <w:p w:rsidR="00FB6921" w:rsidRPr="00497D0F" w:rsidRDefault="00FB6921" w:rsidP="006214DE">
      <w:pPr>
        <w:pStyle w:val="ListParagraph"/>
        <w:numPr>
          <w:ilvl w:val="0"/>
          <w:numId w:val="12"/>
        </w:numPr>
        <w:spacing w:line="480" w:lineRule="auto"/>
        <w:ind w:left="0" w:firstLine="0"/>
        <w:jc w:val="both"/>
        <w:rPr>
          <w:rFonts w:ascii="Times New Roman" w:hAnsi="Times New Roman" w:cs="Times New Roman"/>
          <w:sz w:val="28"/>
          <w:szCs w:val="28"/>
        </w:rPr>
      </w:pPr>
      <w:r w:rsidRPr="00497D0F">
        <w:rPr>
          <w:rFonts w:ascii="Times New Roman" w:hAnsi="Times New Roman" w:cs="Times New Roman"/>
          <w:sz w:val="28"/>
          <w:szCs w:val="28"/>
        </w:rPr>
        <w:t xml:space="preserve">The concerned official was taking reading </w:t>
      </w:r>
      <w:r w:rsidR="007C322B">
        <w:rPr>
          <w:rFonts w:ascii="Times New Roman" w:hAnsi="Times New Roman" w:cs="Times New Roman"/>
          <w:sz w:val="28"/>
          <w:szCs w:val="28"/>
        </w:rPr>
        <w:t>of the Energy Meter</w:t>
      </w:r>
      <w:r w:rsidR="00AF1753">
        <w:rPr>
          <w:rFonts w:ascii="Times New Roman" w:hAnsi="Times New Roman" w:cs="Times New Roman"/>
          <w:sz w:val="28"/>
          <w:szCs w:val="28"/>
        </w:rPr>
        <w:tab/>
      </w:r>
      <w:r w:rsidRPr="00497D0F">
        <w:rPr>
          <w:rFonts w:ascii="Times New Roman" w:hAnsi="Times New Roman" w:cs="Times New Roman"/>
          <w:sz w:val="28"/>
          <w:szCs w:val="28"/>
        </w:rPr>
        <w:t xml:space="preserve">regularly </w:t>
      </w:r>
      <w:r w:rsidR="00D73F96" w:rsidRPr="00497D0F">
        <w:rPr>
          <w:rFonts w:ascii="Times New Roman" w:hAnsi="Times New Roman" w:cs="Times New Roman"/>
          <w:sz w:val="28"/>
          <w:szCs w:val="28"/>
        </w:rPr>
        <w:t>at</w:t>
      </w:r>
      <w:r w:rsidRPr="00497D0F">
        <w:rPr>
          <w:rFonts w:ascii="Times New Roman" w:hAnsi="Times New Roman" w:cs="Times New Roman"/>
          <w:sz w:val="28"/>
          <w:szCs w:val="28"/>
        </w:rPr>
        <w:t xml:space="preserve"> site as</w:t>
      </w:r>
      <w:r w:rsidR="00D73F96" w:rsidRPr="00497D0F">
        <w:rPr>
          <w:rFonts w:ascii="Times New Roman" w:hAnsi="Times New Roman" w:cs="Times New Roman"/>
          <w:sz w:val="28"/>
          <w:szCs w:val="28"/>
        </w:rPr>
        <w:t xml:space="preserve"> </w:t>
      </w:r>
      <w:r w:rsidR="005E1C1E" w:rsidRPr="00497D0F">
        <w:rPr>
          <w:rFonts w:ascii="Times New Roman" w:hAnsi="Times New Roman" w:cs="Times New Roman"/>
          <w:sz w:val="28"/>
          <w:szCs w:val="28"/>
        </w:rPr>
        <w:t>per</w:t>
      </w:r>
      <w:r w:rsidR="00AF1753">
        <w:rPr>
          <w:rFonts w:ascii="Times New Roman" w:hAnsi="Times New Roman" w:cs="Times New Roman"/>
          <w:sz w:val="28"/>
          <w:szCs w:val="28"/>
        </w:rPr>
        <w:t xml:space="preserve"> </w:t>
      </w:r>
      <w:r w:rsidRPr="00497D0F">
        <w:rPr>
          <w:rFonts w:ascii="Times New Roman" w:hAnsi="Times New Roman" w:cs="Times New Roman"/>
          <w:sz w:val="28"/>
          <w:szCs w:val="28"/>
        </w:rPr>
        <w:t>procedure</w:t>
      </w:r>
      <w:r w:rsidR="006530BC">
        <w:rPr>
          <w:rFonts w:ascii="Times New Roman" w:hAnsi="Times New Roman" w:cs="Times New Roman"/>
          <w:sz w:val="28"/>
          <w:szCs w:val="28"/>
        </w:rPr>
        <w:t xml:space="preserve"> laid down</w:t>
      </w:r>
      <w:r w:rsidR="00D73F96" w:rsidRPr="00497D0F">
        <w:rPr>
          <w:rFonts w:ascii="Times New Roman" w:hAnsi="Times New Roman" w:cs="Times New Roman"/>
          <w:sz w:val="28"/>
          <w:szCs w:val="28"/>
        </w:rPr>
        <w:t>,</w:t>
      </w:r>
      <w:r w:rsidR="006530BC">
        <w:rPr>
          <w:rFonts w:ascii="Times New Roman" w:hAnsi="Times New Roman" w:cs="Times New Roman"/>
          <w:sz w:val="28"/>
          <w:szCs w:val="28"/>
        </w:rPr>
        <w:t xml:space="preserve"> </w:t>
      </w:r>
      <w:r w:rsidR="00DF1DF8">
        <w:rPr>
          <w:rFonts w:ascii="Times New Roman" w:hAnsi="Times New Roman" w:cs="Times New Roman"/>
          <w:sz w:val="28"/>
          <w:szCs w:val="28"/>
        </w:rPr>
        <w:t>but it nev</w:t>
      </w:r>
      <w:r w:rsidR="00DB3499">
        <w:rPr>
          <w:rFonts w:ascii="Times New Roman" w:hAnsi="Times New Roman" w:cs="Times New Roman"/>
          <w:sz w:val="28"/>
          <w:szCs w:val="28"/>
        </w:rPr>
        <w:t>er reported</w:t>
      </w:r>
      <w:r w:rsidR="00DB3499">
        <w:rPr>
          <w:rFonts w:ascii="Times New Roman" w:hAnsi="Times New Roman" w:cs="Times New Roman"/>
          <w:sz w:val="28"/>
          <w:szCs w:val="28"/>
        </w:rPr>
        <w:tab/>
      </w:r>
      <w:r w:rsidR="00DF1DF8">
        <w:rPr>
          <w:rFonts w:ascii="Times New Roman" w:hAnsi="Times New Roman" w:cs="Times New Roman"/>
          <w:sz w:val="28"/>
          <w:szCs w:val="28"/>
        </w:rPr>
        <w:t>any</w:t>
      </w:r>
      <w:r w:rsidR="00DB3499">
        <w:rPr>
          <w:rFonts w:ascii="Times New Roman" w:hAnsi="Times New Roman" w:cs="Times New Roman"/>
          <w:sz w:val="28"/>
          <w:szCs w:val="28"/>
        </w:rPr>
        <w:t xml:space="preserve"> </w:t>
      </w:r>
      <w:r w:rsidRPr="00497D0F">
        <w:rPr>
          <w:rFonts w:ascii="Times New Roman" w:hAnsi="Times New Roman" w:cs="Times New Roman"/>
          <w:sz w:val="28"/>
          <w:szCs w:val="28"/>
        </w:rPr>
        <w:t>irregularity</w:t>
      </w:r>
      <w:r w:rsidR="001B06F7" w:rsidRPr="00497D0F">
        <w:rPr>
          <w:rFonts w:ascii="Times New Roman" w:hAnsi="Times New Roman" w:cs="Times New Roman"/>
          <w:sz w:val="28"/>
          <w:szCs w:val="28"/>
        </w:rPr>
        <w:t xml:space="preserve">. </w:t>
      </w:r>
    </w:p>
    <w:p w:rsidR="009273AB" w:rsidRDefault="009273AB" w:rsidP="006214DE">
      <w:pPr>
        <w:pStyle w:val="ListParagraph"/>
        <w:numPr>
          <w:ilvl w:val="0"/>
          <w:numId w:val="12"/>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Keeping in view the above, the Appeal may be dismissed.</w:t>
      </w:r>
    </w:p>
    <w:p w:rsidR="00916224" w:rsidRDefault="00916224" w:rsidP="00916224">
      <w:pPr>
        <w:pStyle w:val="ListParagraph"/>
        <w:spacing w:line="480" w:lineRule="auto"/>
        <w:ind w:left="0"/>
        <w:jc w:val="both"/>
        <w:rPr>
          <w:rFonts w:ascii="Times New Roman" w:hAnsi="Times New Roman" w:cs="Times New Roman"/>
          <w:b/>
          <w:sz w:val="28"/>
          <w:szCs w:val="28"/>
        </w:rPr>
      </w:pPr>
      <w:r w:rsidRPr="00916224">
        <w:rPr>
          <w:rFonts w:ascii="Times New Roman" w:hAnsi="Times New Roman" w:cs="Times New Roman"/>
          <w:b/>
          <w:sz w:val="28"/>
          <w:szCs w:val="28"/>
        </w:rPr>
        <w:t>4.</w:t>
      </w:r>
      <w:r w:rsidRPr="00916224">
        <w:rPr>
          <w:rFonts w:ascii="Times New Roman" w:hAnsi="Times New Roman" w:cs="Times New Roman"/>
          <w:b/>
          <w:sz w:val="28"/>
          <w:szCs w:val="28"/>
        </w:rPr>
        <w:tab/>
        <w:t>Analysis:</w:t>
      </w:r>
    </w:p>
    <w:p w:rsidR="00DB3499" w:rsidRDefault="00DB3499" w:rsidP="00916224">
      <w:pPr>
        <w:pStyle w:val="ListParagraph"/>
        <w:spacing w:line="480" w:lineRule="auto"/>
        <w:ind w:left="0"/>
        <w:jc w:val="both"/>
        <w:rPr>
          <w:rFonts w:ascii="Times New Roman" w:hAnsi="Times New Roman" w:cs="Times New Roman"/>
          <w:sz w:val="28"/>
          <w:szCs w:val="28"/>
        </w:rPr>
      </w:pPr>
      <w:r>
        <w:rPr>
          <w:rFonts w:ascii="Times New Roman" w:hAnsi="Times New Roman" w:cs="Times New Roman"/>
          <w:b/>
          <w:sz w:val="28"/>
          <w:szCs w:val="28"/>
        </w:rPr>
        <w:tab/>
      </w:r>
      <w:r w:rsidR="00551B75" w:rsidRPr="00551B75">
        <w:rPr>
          <w:rFonts w:ascii="Times New Roman" w:hAnsi="Times New Roman" w:cs="Times New Roman"/>
          <w:sz w:val="28"/>
          <w:szCs w:val="28"/>
        </w:rPr>
        <w:t xml:space="preserve">The issue requiring adjudication is the legitimacy of the amount of </w:t>
      </w:r>
      <w:r w:rsidR="00551B75">
        <w:rPr>
          <w:rFonts w:ascii="Times New Roman" w:hAnsi="Times New Roman" w:cs="Times New Roman"/>
          <w:sz w:val="28"/>
          <w:szCs w:val="28"/>
        </w:rPr>
        <w:t>R</w:t>
      </w:r>
      <w:r w:rsidR="00551B75" w:rsidRPr="00551B75">
        <w:rPr>
          <w:rFonts w:ascii="Times New Roman" w:hAnsi="Times New Roman" w:cs="Times New Roman"/>
          <w:sz w:val="28"/>
          <w:szCs w:val="28"/>
        </w:rPr>
        <w:t>s. 54,</w:t>
      </w:r>
      <w:r w:rsidR="004C0543">
        <w:rPr>
          <w:rFonts w:ascii="Times New Roman" w:hAnsi="Times New Roman" w:cs="Times New Roman"/>
          <w:sz w:val="28"/>
          <w:szCs w:val="28"/>
        </w:rPr>
        <w:t>906</w:t>
      </w:r>
      <w:r w:rsidR="00551B75" w:rsidRPr="00551B75">
        <w:rPr>
          <w:rFonts w:ascii="Times New Roman" w:hAnsi="Times New Roman" w:cs="Times New Roman"/>
          <w:sz w:val="28"/>
          <w:szCs w:val="28"/>
        </w:rPr>
        <w:t xml:space="preserve">/- charged to the </w:t>
      </w:r>
      <w:r w:rsidR="001D3AC3">
        <w:rPr>
          <w:rFonts w:ascii="Times New Roman" w:hAnsi="Times New Roman" w:cs="Times New Roman"/>
          <w:sz w:val="28"/>
          <w:szCs w:val="28"/>
        </w:rPr>
        <w:t>P</w:t>
      </w:r>
      <w:r w:rsidR="00551B75" w:rsidRPr="00551B75">
        <w:rPr>
          <w:rFonts w:ascii="Times New Roman" w:hAnsi="Times New Roman" w:cs="Times New Roman"/>
          <w:sz w:val="28"/>
          <w:szCs w:val="28"/>
        </w:rPr>
        <w:t xml:space="preserve">etitioner on the basis of Monthly </w:t>
      </w:r>
      <w:r w:rsidR="00451A4A">
        <w:rPr>
          <w:rFonts w:ascii="Times New Roman" w:hAnsi="Times New Roman" w:cs="Times New Roman"/>
          <w:sz w:val="28"/>
          <w:szCs w:val="28"/>
        </w:rPr>
        <w:t>M</w:t>
      </w:r>
      <w:r w:rsidR="00551B75" w:rsidRPr="00551B75">
        <w:rPr>
          <w:rFonts w:ascii="Times New Roman" w:hAnsi="Times New Roman" w:cs="Times New Roman"/>
          <w:sz w:val="28"/>
          <w:szCs w:val="28"/>
        </w:rPr>
        <w:t xml:space="preserve">inimum </w:t>
      </w:r>
      <w:r w:rsidR="00551B75" w:rsidRPr="00551B75">
        <w:rPr>
          <w:rFonts w:ascii="Times New Roman" w:hAnsi="Times New Roman" w:cs="Times New Roman"/>
          <w:sz w:val="28"/>
          <w:szCs w:val="28"/>
        </w:rPr>
        <w:lastRenderedPageBreak/>
        <w:t xml:space="preserve">charges (MMC) from the (date of installation of the connection </w:t>
      </w:r>
      <w:r w:rsidR="00551B75">
        <w:rPr>
          <w:rFonts w:ascii="Times New Roman" w:hAnsi="Times New Roman" w:cs="Times New Roman"/>
          <w:sz w:val="28"/>
          <w:szCs w:val="28"/>
        </w:rPr>
        <w:t xml:space="preserve">                              </w:t>
      </w:r>
      <w:r w:rsidR="00551B75" w:rsidRPr="00551B75">
        <w:rPr>
          <w:rFonts w:ascii="Times New Roman" w:hAnsi="Times New Roman" w:cs="Times New Roman"/>
          <w:sz w:val="28"/>
          <w:szCs w:val="28"/>
        </w:rPr>
        <w:t>(15.11.2016) to the date of its disconnection (03.04.201</w:t>
      </w:r>
      <w:r w:rsidR="00451A4A">
        <w:rPr>
          <w:rFonts w:ascii="Times New Roman" w:hAnsi="Times New Roman" w:cs="Times New Roman"/>
          <w:sz w:val="28"/>
          <w:szCs w:val="28"/>
        </w:rPr>
        <w:t>8</w:t>
      </w:r>
      <w:r w:rsidR="00551B75" w:rsidRPr="00551B75">
        <w:rPr>
          <w:rFonts w:ascii="Times New Roman" w:hAnsi="Times New Roman" w:cs="Times New Roman"/>
          <w:sz w:val="28"/>
          <w:szCs w:val="28"/>
        </w:rPr>
        <w:t>).</w:t>
      </w:r>
    </w:p>
    <w:p w:rsidR="00551B75" w:rsidRDefault="00551B75" w:rsidP="00916224">
      <w:pPr>
        <w:pStyle w:val="ListParagraph"/>
        <w:spacing w:line="480" w:lineRule="auto"/>
        <w:ind w:left="0"/>
        <w:jc w:val="both"/>
        <w:rPr>
          <w:rFonts w:ascii="Times New Roman" w:hAnsi="Times New Roman" w:cs="Times New Roman"/>
          <w:i/>
          <w:sz w:val="28"/>
          <w:szCs w:val="28"/>
        </w:rPr>
      </w:pPr>
      <w:r>
        <w:rPr>
          <w:rFonts w:ascii="Times New Roman" w:hAnsi="Times New Roman" w:cs="Times New Roman"/>
          <w:sz w:val="28"/>
          <w:szCs w:val="28"/>
        </w:rPr>
        <w:tab/>
      </w:r>
      <w:r w:rsidR="00033ED3">
        <w:rPr>
          <w:rFonts w:ascii="Times New Roman" w:hAnsi="Times New Roman" w:cs="Times New Roman"/>
          <w:i/>
          <w:sz w:val="28"/>
          <w:szCs w:val="28"/>
        </w:rPr>
        <w:t>The point emerged are analysed and deliberated as under:</w:t>
      </w:r>
    </w:p>
    <w:p w:rsidR="009D7AD8" w:rsidRPr="000C7320" w:rsidRDefault="00112F7E" w:rsidP="000C7320">
      <w:pPr>
        <w:pStyle w:val="ListParagraph"/>
        <w:numPr>
          <w:ilvl w:val="0"/>
          <w:numId w:val="17"/>
        </w:numPr>
        <w:spacing w:line="480" w:lineRule="auto"/>
        <w:jc w:val="both"/>
        <w:rPr>
          <w:rFonts w:ascii="Times New Roman" w:hAnsi="Times New Roman" w:cs="Times New Roman"/>
          <w:sz w:val="28"/>
          <w:szCs w:val="28"/>
        </w:rPr>
      </w:pPr>
      <w:r w:rsidRPr="000C7320">
        <w:rPr>
          <w:rFonts w:ascii="Times New Roman" w:hAnsi="Times New Roman" w:cs="Times New Roman"/>
          <w:sz w:val="28"/>
          <w:szCs w:val="28"/>
        </w:rPr>
        <w:t>The present dispute relates to no</w:t>
      </w:r>
      <w:r w:rsidR="00755969" w:rsidRPr="000C7320">
        <w:rPr>
          <w:rFonts w:ascii="Times New Roman" w:hAnsi="Times New Roman" w:cs="Times New Roman"/>
          <w:sz w:val="28"/>
          <w:szCs w:val="28"/>
        </w:rPr>
        <w:t>n</w:t>
      </w:r>
      <w:r w:rsidRPr="000C7320">
        <w:rPr>
          <w:rFonts w:ascii="Times New Roman" w:hAnsi="Times New Roman" w:cs="Times New Roman"/>
          <w:sz w:val="28"/>
          <w:szCs w:val="28"/>
        </w:rPr>
        <w:t>-deposit of electricity bills for the period from 15.11.2016 to 03.04.201</w:t>
      </w:r>
      <w:r w:rsidR="00451A4A">
        <w:rPr>
          <w:rFonts w:ascii="Times New Roman" w:hAnsi="Times New Roman" w:cs="Times New Roman"/>
          <w:sz w:val="28"/>
          <w:szCs w:val="28"/>
        </w:rPr>
        <w:t>8</w:t>
      </w:r>
      <w:r w:rsidRPr="000C7320">
        <w:rPr>
          <w:rFonts w:ascii="Times New Roman" w:hAnsi="Times New Roman" w:cs="Times New Roman"/>
          <w:sz w:val="28"/>
          <w:szCs w:val="28"/>
        </w:rPr>
        <w:t xml:space="preserve"> and disconnection of </w:t>
      </w:r>
      <w:r w:rsidR="004C0543">
        <w:rPr>
          <w:rFonts w:ascii="Times New Roman" w:hAnsi="Times New Roman" w:cs="Times New Roman"/>
          <w:sz w:val="28"/>
          <w:szCs w:val="28"/>
        </w:rPr>
        <w:t>S</w:t>
      </w:r>
      <w:r w:rsidRPr="000C7320">
        <w:rPr>
          <w:rFonts w:ascii="Times New Roman" w:hAnsi="Times New Roman" w:cs="Times New Roman"/>
          <w:sz w:val="28"/>
          <w:szCs w:val="28"/>
        </w:rPr>
        <w:t>mall Power Category connection of the Petitioner</w:t>
      </w:r>
      <w:r w:rsidR="00451A4A">
        <w:rPr>
          <w:rFonts w:ascii="Times New Roman" w:hAnsi="Times New Roman" w:cs="Times New Roman"/>
          <w:sz w:val="28"/>
          <w:szCs w:val="28"/>
        </w:rPr>
        <w:t xml:space="preserve"> </w:t>
      </w:r>
      <w:r w:rsidRPr="000C7320">
        <w:rPr>
          <w:rFonts w:ascii="Times New Roman" w:hAnsi="Times New Roman" w:cs="Times New Roman"/>
          <w:sz w:val="28"/>
          <w:szCs w:val="28"/>
        </w:rPr>
        <w:t xml:space="preserve">on 03.04.2018. </w:t>
      </w:r>
      <w:r w:rsidR="008F4632" w:rsidRPr="000C7320">
        <w:rPr>
          <w:rFonts w:ascii="Times New Roman" w:hAnsi="Times New Roman" w:cs="Times New Roman"/>
          <w:sz w:val="28"/>
          <w:szCs w:val="28"/>
        </w:rPr>
        <w:t xml:space="preserve">The Petitioner applied for </w:t>
      </w:r>
      <w:r w:rsidR="004C0543">
        <w:rPr>
          <w:rFonts w:ascii="Times New Roman" w:hAnsi="Times New Roman" w:cs="Times New Roman"/>
          <w:sz w:val="28"/>
          <w:szCs w:val="28"/>
        </w:rPr>
        <w:t xml:space="preserve">the said </w:t>
      </w:r>
      <w:r w:rsidR="008F4632" w:rsidRPr="000C7320">
        <w:rPr>
          <w:rFonts w:ascii="Times New Roman" w:hAnsi="Times New Roman" w:cs="Times New Roman"/>
          <w:sz w:val="28"/>
          <w:szCs w:val="28"/>
        </w:rPr>
        <w:t>connection with load of 19.850 kW on 26.04.2016 by d</w:t>
      </w:r>
      <w:r w:rsidR="00A2577C">
        <w:rPr>
          <w:rFonts w:ascii="Times New Roman" w:hAnsi="Times New Roman" w:cs="Times New Roman"/>
          <w:sz w:val="28"/>
          <w:szCs w:val="28"/>
        </w:rPr>
        <w:t xml:space="preserve">epositing a sum of </w:t>
      </w:r>
      <w:r w:rsidR="00D528BD">
        <w:rPr>
          <w:rFonts w:ascii="Times New Roman" w:hAnsi="Times New Roman" w:cs="Times New Roman"/>
          <w:sz w:val="28"/>
          <w:szCs w:val="28"/>
        </w:rPr>
        <w:t xml:space="preserve">                   </w:t>
      </w:r>
      <w:r w:rsidR="00A2577C">
        <w:rPr>
          <w:rFonts w:ascii="Times New Roman" w:hAnsi="Times New Roman" w:cs="Times New Roman"/>
          <w:sz w:val="28"/>
          <w:szCs w:val="28"/>
        </w:rPr>
        <w:t xml:space="preserve">Rs. 11,980/- on account of </w:t>
      </w:r>
      <w:r w:rsidR="00C40DD5">
        <w:rPr>
          <w:rFonts w:ascii="Times New Roman" w:hAnsi="Times New Roman" w:cs="Times New Roman"/>
          <w:sz w:val="28"/>
          <w:szCs w:val="28"/>
        </w:rPr>
        <w:t>Advance Consumption Deposit (</w:t>
      </w:r>
      <w:r w:rsidR="00166F4A">
        <w:rPr>
          <w:rFonts w:ascii="Times New Roman" w:hAnsi="Times New Roman" w:cs="Times New Roman"/>
          <w:sz w:val="28"/>
          <w:szCs w:val="28"/>
        </w:rPr>
        <w:t>A</w:t>
      </w:r>
      <w:r w:rsidR="00A2577C">
        <w:rPr>
          <w:rFonts w:ascii="Times New Roman" w:hAnsi="Times New Roman" w:cs="Times New Roman"/>
          <w:sz w:val="28"/>
          <w:szCs w:val="28"/>
        </w:rPr>
        <w:t>CD</w:t>
      </w:r>
      <w:r w:rsidR="00C40DD5">
        <w:rPr>
          <w:rFonts w:ascii="Times New Roman" w:hAnsi="Times New Roman" w:cs="Times New Roman"/>
          <w:sz w:val="28"/>
          <w:szCs w:val="28"/>
        </w:rPr>
        <w:t xml:space="preserve">), </w:t>
      </w:r>
      <w:r w:rsidR="00A2577C">
        <w:rPr>
          <w:rFonts w:ascii="Times New Roman" w:hAnsi="Times New Roman" w:cs="Times New Roman"/>
          <w:sz w:val="28"/>
          <w:szCs w:val="28"/>
        </w:rPr>
        <w:t xml:space="preserve">Meter Security and processing fee. </w:t>
      </w:r>
      <w:r w:rsidR="008F4632" w:rsidRPr="000C7320">
        <w:rPr>
          <w:rFonts w:ascii="Times New Roman" w:hAnsi="Times New Roman" w:cs="Times New Roman"/>
          <w:sz w:val="28"/>
          <w:szCs w:val="28"/>
        </w:rPr>
        <w:t>The</w:t>
      </w:r>
      <w:r w:rsidR="00755969" w:rsidRPr="000C7320">
        <w:rPr>
          <w:rFonts w:ascii="Times New Roman" w:hAnsi="Times New Roman" w:cs="Times New Roman"/>
          <w:sz w:val="28"/>
          <w:szCs w:val="28"/>
        </w:rPr>
        <w:t xml:space="preserve"> </w:t>
      </w:r>
      <w:r w:rsidR="008F4632" w:rsidRPr="000C7320">
        <w:rPr>
          <w:rFonts w:ascii="Times New Roman" w:hAnsi="Times New Roman" w:cs="Times New Roman"/>
          <w:sz w:val="28"/>
          <w:szCs w:val="28"/>
        </w:rPr>
        <w:t xml:space="preserve">Petitioner was issued a </w:t>
      </w:r>
      <w:r w:rsidR="00A2577C">
        <w:rPr>
          <w:rFonts w:ascii="Times New Roman" w:hAnsi="Times New Roman" w:cs="Times New Roman"/>
          <w:sz w:val="28"/>
          <w:szCs w:val="28"/>
        </w:rPr>
        <w:t>D</w:t>
      </w:r>
      <w:r w:rsidR="008F4632" w:rsidRPr="000C7320">
        <w:rPr>
          <w:rFonts w:ascii="Times New Roman" w:hAnsi="Times New Roman" w:cs="Times New Roman"/>
          <w:sz w:val="28"/>
          <w:szCs w:val="28"/>
        </w:rPr>
        <w:t xml:space="preserve">emand </w:t>
      </w:r>
      <w:r w:rsidR="00A2577C">
        <w:rPr>
          <w:rFonts w:ascii="Times New Roman" w:hAnsi="Times New Roman" w:cs="Times New Roman"/>
          <w:sz w:val="28"/>
          <w:szCs w:val="28"/>
        </w:rPr>
        <w:t>N</w:t>
      </w:r>
      <w:r w:rsidR="008F4632" w:rsidRPr="000C7320">
        <w:rPr>
          <w:rFonts w:ascii="Times New Roman" w:hAnsi="Times New Roman" w:cs="Times New Roman"/>
          <w:sz w:val="28"/>
          <w:szCs w:val="28"/>
        </w:rPr>
        <w:t>otice dated 23.05.2016, in</w:t>
      </w:r>
      <w:r w:rsidR="00755969" w:rsidRPr="000C7320">
        <w:rPr>
          <w:rFonts w:ascii="Times New Roman" w:hAnsi="Times New Roman" w:cs="Times New Roman"/>
          <w:sz w:val="28"/>
          <w:szCs w:val="28"/>
        </w:rPr>
        <w:t xml:space="preserve"> </w:t>
      </w:r>
      <w:r w:rsidR="008F4632" w:rsidRPr="000C7320">
        <w:rPr>
          <w:rFonts w:ascii="Times New Roman" w:hAnsi="Times New Roman" w:cs="Times New Roman"/>
          <w:sz w:val="28"/>
          <w:szCs w:val="28"/>
        </w:rPr>
        <w:t>compliance to which, the Petitioner deposited a sum of Rs.39,700/-</w:t>
      </w:r>
      <w:r w:rsidR="000752B5" w:rsidRPr="000C7320">
        <w:rPr>
          <w:rFonts w:ascii="Times New Roman" w:hAnsi="Times New Roman" w:cs="Times New Roman"/>
          <w:sz w:val="28"/>
          <w:szCs w:val="28"/>
        </w:rPr>
        <w:t xml:space="preserve"> </w:t>
      </w:r>
      <w:r w:rsidR="008F4632" w:rsidRPr="000C7320">
        <w:rPr>
          <w:rFonts w:ascii="Times New Roman" w:hAnsi="Times New Roman" w:cs="Times New Roman"/>
          <w:sz w:val="28"/>
          <w:szCs w:val="28"/>
        </w:rPr>
        <w:t>on 16.08.2016</w:t>
      </w:r>
      <w:r w:rsidR="00A2577C">
        <w:rPr>
          <w:rFonts w:ascii="Times New Roman" w:hAnsi="Times New Roman" w:cs="Times New Roman"/>
          <w:sz w:val="28"/>
          <w:szCs w:val="28"/>
        </w:rPr>
        <w:t xml:space="preserve"> and also submitted the Test Report.</w:t>
      </w:r>
      <w:r w:rsidR="00755969" w:rsidRPr="000C7320">
        <w:rPr>
          <w:rFonts w:ascii="Times New Roman" w:hAnsi="Times New Roman" w:cs="Times New Roman"/>
          <w:sz w:val="28"/>
          <w:szCs w:val="28"/>
        </w:rPr>
        <w:t xml:space="preserve"> </w:t>
      </w:r>
      <w:r w:rsidR="008F4632" w:rsidRPr="000C7320">
        <w:rPr>
          <w:rFonts w:ascii="Times New Roman" w:hAnsi="Times New Roman" w:cs="Times New Roman"/>
          <w:sz w:val="28"/>
          <w:szCs w:val="28"/>
        </w:rPr>
        <w:t>The connection to the Petitioner was released on</w:t>
      </w:r>
      <w:r w:rsidR="00755969" w:rsidRPr="000C7320">
        <w:rPr>
          <w:rFonts w:ascii="Times New Roman" w:hAnsi="Times New Roman" w:cs="Times New Roman"/>
          <w:sz w:val="28"/>
          <w:szCs w:val="28"/>
        </w:rPr>
        <w:t xml:space="preserve"> </w:t>
      </w:r>
      <w:r w:rsidR="008F4632" w:rsidRPr="000C7320">
        <w:rPr>
          <w:rFonts w:ascii="Times New Roman" w:hAnsi="Times New Roman" w:cs="Times New Roman"/>
          <w:sz w:val="28"/>
          <w:szCs w:val="28"/>
        </w:rPr>
        <w:t xml:space="preserve">15.11.2016. </w:t>
      </w:r>
      <w:r w:rsidR="00A2577C">
        <w:rPr>
          <w:rFonts w:ascii="Times New Roman" w:hAnsi="Times New Roman" w:cs="Times New Roman"/>
          <w:sz w:val="28"/>
          <w:szCs w:val="28"/>
        </w:rPr>
        <w:t>Thereafter, t</w:t>
      </w:r>
      <w:r w:rsidR="008F4632" w:rsidRPr="000C7320">
        <w:rPr>
          <w:rFonts w:ascii="Times New Roman" w:hAnsi="Times New Roman" w:cs="Times New Roman"/>
          <w:sz w:val="28"/>
          <w:szCs w:val="28"/>
        </w:rPr>
        <w:t>he Petitioner was issued energy bill amounting to Rs.13,152/-</w:t>
      </w:r>
      <w:r w:rsidR="00C154D6">
        <w:rPr>
          <w:rFonts w:ascii="Times New Roman" w:hAnsi="Times New Roman" w:cs="Times New Roman"/>
          <w:sz w:val="28"/>
          <w:szCs w:val="28"/>
        </w:rPr>
        <w:t xml:space="preserve"> (including Surcharge of Rs. 222/-)</w:t>
      </w:r>
      <w:r w:rsidR="008F4632" w:rsidRPr="000C7320">
        <w:rPr>
          <w:rFonts w:ascii="Times New Roman" w:hAnsi="Times New Roman" w:cs="Times New Roman"/>
          <w:sz w:val="28"/>
          <w:szCs w:val="28"/>
        </w:rPr>
        <w:t xml:space="preserve"> on 29.03.2017 with a reading of 1 kVAh unit </w:t>
      </w:r>
      <w:r w:rsidR="00A2577C">
        <w:rPr>
          <w:rFonts w:ascii="Times New Roman" w:hAnsi="Times New Roman" w:cs="Times New Roman"/>
          <w:sz w:val="28"/>
          <w:szCs w:val="28"/>
        </w:rPr>
        <w:t xml:space="preserve">and nil </w:t>
      </w:r>
      <w:r w:rsidR="008F4632" w:rsidRPr="000C7320">
        <w:rPr>
          <w:rFonts w:ascii="Times New Roman" w:hAnsi="Times New Roman" w:cs="Times New Roman"/>
          <w:sz w:val="28"/>
          <w:szCs w:val="28"/>
        </w:rPr>
        <w:t xml:space="preserve">consumption </w:t>
      </w:r>
      <w:r w:rsidR="00A2577C">
        <w:rPr>
          <w:rFonts w:ascii="Times New Roman" w:hAnsi="Times New Roman" w:cs="Times New Roman"/>
          <w:sz w:val="28"/>
          <w:szCs w:val="28"/>
        </w:rPr>
        <w:t xml:space="preserve"> on MMC basis for the period from 15.11.2016 to 28.02.2017, </w:t>
      </w:r>
      <w:r w:rsidR="008F4632" w:rsidRPr="000C7320">
        <w:rPr>
          <w:rFonts w:ascii="Times New Roman" w:hAnsi="Times New Roman" w:cs="Times New Roman"/>
          <w:sz w:val="28"/>
          <w:szCs w:val="28"/>
        </w:rPr>
        <w:t>but</w:t>
      </w:r>
      <w:r w:rsidR="00A2577C">
        <w:rPr>
          <w:rFonts w:ascii="Times New Roman" w:hAnsi="Times New Roman" w:cs="Times New Roman"/>
          <w:sz w:val="28"/>
          <w:szCs w:val="28"/>
        </w:rPr>
        <w:t>,</w:t>
      </w:r>
      <w:r w:rsidR="008F4632" w:rsidRPr="000C7320">
        <w:rPr>
          <w:rFonts w:ascii="Times New Roman" w:hAnsi="Times New Roman" w:cs="Times New Roman"/>
          <w:sz w:val="28"/>
          <w:szCs w:val="28"/>
        </w:rPr>
        <w:t xml:space="preserve"> the Petitioner did not deposit </w:t>
      </w:r>
      <w:r w:rsidR="00A2577C">
        <w:rPr>
          <w:rFonts w:ascii="Times New Roman" w:hAnsi="Times New Roman" w:cs="Times New Roman"/>
          <w:sz w:val="28"/>
          <w:szCs w:val="28"/>
        </w:rPr>
        <w:t>the said</w:t>
      </w:r>
      <w:r w:rsidR="008F4632" w:rsidRPr="000C7320">
        <w:rPr>
          <w:rFonts w:ascii="Times New Roman" w:hAnsi="Times New Roman" w:cs="Times New Roman"/>
          <w:sz w:val="28"/>
          <w:szCs w:val="28"/>
        </w:rPr>
        <w:t xml:space="preserve"> bill. </w:t>
      </w:r>
      <w:r w:rsidR="009D7AD8" w:rsidRPr="000C7320">
        <w:rPr>
          <w:rFonts w:ascii="Times New Roman" w:hAnsi="Times New Roman" w:cs="Times New Roman"/>
          <w:sz w:val="28"/>
          <w:szCs w:val="28"/>
        </w:rPr>
        <w:t xml:space="preserve">The </w:t>
      </w:r>
      <w:r w:rsidR="00A2577C">
        <w:rPr>
          <w:rFonts w:ascii="Times New Roman" w:hAnsi="Times New Roman" w:cs="Times New Roman"/>
          <w:sz w:val="28"/>
          <w:szCs w:val="28"/>
        </w:rPr>
        <w:t>Petitioner also did not deposit the monthly bills issued subsequently due to which, the c</w:t>
      </w:r>
      <w:r w:rsidR="009D7AD8" w:rsidRPr="000C7320">
        <w:rPr>
          <w:rFonts w:ascii="Times New Roman" w:hAnsi="Times New Roman" w:cs="Times New Roman"/>
          <w:sz w:val="28"/>
          <w:szCs w:val="28"/>
        </w:rPr>
        <w:t>onnection of the Petitioner was disconnected</w:t>
      </w:r>
      <w:r w:rsidR="00A2577C">
        <w:rPr>
          <w:rFonts w:ascii="Times New Roman" w:hAnsi="Times New Roman" w:cs="Times New Roman"/>
          <w:sz w:val="28"/>
          <w:szCs w:val="28"/>
        </w:rPr>
        <w:t xml:space="preserve"> </w:t>
      </w:r>
      <w:r w:rsidR="009D7AD8" w:rsidRPr="000C7320">
        <w:rPr>
          <w:rFonts w:ascii="Times New Roman" w:hAnsi="Times New Roman" w:cs="Times New Roman"/>
          <w:sz w:val="28"/>
          <w:szCs w:val="28"/>
        </w:rPr>
        <w:t xml:space="preserve">vide Disconnection Order No. 100005677199 dated 03.04.2018. </w:t>
      </w:r>
    </w:p>
    <w:p w:rsidR="001C1D4C" w:rsidRDefault="00D91A90" w:rsidP="00A8423D">
      <w:pPr>
        <w:pStyle w:val="ListParagraph"/>
        <w:spacing w:line="480" w:lineRule="auto"/>
        <w:ind w:left="993" w:firstLine="447"/>
        <w:jc w:val="both"/>
        <w:rPr>
          <w:rFonts w:ascii="Times New Roman" w:hAnsi="Times New Roman" w:cs="Times New Roman"/>
          <w:sz w:val="28"/>
          <w:szCs w:val="28"/>
        </w:rPr>
      </w:pPr>
      <w:r w:rsidRPr="00624C58">
        <w:rPr>
          <w:rFonts w:ascii="Times New Roman" w:hAnsi="Times New Roman" w:cs="Times New Roman"/>
          <w:sz w:val="28"/>
          <w:szCs w:val="28"/>
        </w:rPr>
        <w:lastRenderedPageBreak/>
        <w:t>Petitioner</w:t>
      </w:r>
      <w:r w:rsidR="00BE2429">
        <w:rPr>
          <w:rFonts w:ascii="Times New Roman" w:hAnsi="Times New Roman" w:cs="Times New Roman"/>
          <w:sz w:val="28"/>
          <w:szCs w:val="28"/>
        </w:rPr>
        <w:t>’s</w:t>
      </w:r>
      <w:r w:rsidRPr="00624C58">
        <w:rPr>
          <w:rFonts w:ascii="Times New Roman" w:hAnsi="Times New Roman" w:cs="Times New Roman"/>
          <w:sz w:val="28"/>
          <w:szCs w:val="28"/>
        </w:rPr>
        <w:t xml:space="preserve"> Representative (PR) argued that though the </w:t>
      </w:r>
      <w:r w:rsidR="007E3386">
        <w:rPr>
          <w:rFonts w:ascii="Times New Roman" w:hAnsi="Times New Roman" w:cs="Times New Roman"/>
          <w:sz w:val="28"/>
          <w:szCs w:val="28"/>
        </w:rPr>
        <w:t>E</w:t>
      </w:r>
      <w:r w:rsidRPr="00624C58">
        <w:rPr>
          <w:rFonts w:ascii="Times New Roman" w:hAnsi="Times New Roman" w:cs="Times New Roman"/>
          <w:sz w:val="28"/>
          <w:szCs w:val="28"/>
        </w:rPr>
        <w:t>nergy Meter was installed in the premises of the Petitioner on 15.11.2016, the connection was n</w:t>
      </w:r>
      <w:r w:rsidR="00C154D6">
        <w:rPr>
          <w:rFonts w:ascii="Times New Roman" w:hAnsi="Times New Roman" w:cs="Times New Roman"/>
          <w:sz w:val="28"/>
          <w:szCs w:val="28"/>
        </w:rPr>
        <w:t>ever</w:t>
      </w:r>
      <w:r w:rsidRPr="00624C58">
        <w:rPr>
          <w:rFonts w:ascii="Times New Roman" w:hAnsi="Times New Roman" w:cs="Times New Roman"/>
          <w:sz w:val="28"/>
          <w:szCs w:val="28"/>
        </w:rPr>
        <w:t xml:space="preserve"> energised.  As the </w:t>
      </w:r>
      <w:r w:rsidR="00C154D6">
        <w:rPr>
          <w:rFonts w:ascii="Times New Roman" w:hAnsi="Times New Roman" w:cs="Times New Roman"/>
          <w:sz w:val="28"/>
          <w:szCs w:val="28"/>
        </w:rPr>
        <w:t>Power C</w:t>
      </w:r>
      <w:r w:rsidRPr="00624C58">
        <w:rPr>
          <w:rFonts w:ascii="Times New Roman" w:hAnsi="Times New Roman" w:cs="Times New Roman"/>
          <w:sz w:val="28"/>
          <w:szCs w:val="28"/>
        </w:rPr>
        <w:t>able was</w:t>
      </w:r>
      <w:r w:rsidR="007B3A64" w:rsidRPr="00624C58">
        <w:rPr>
          <w:rFonts w:ascii="Times New Roman" w:hAnsi="Times New Roman" w:cs="Times New Roman"/>
          <w:sz w:val="28"/>
          <w:szCs w:val="28"/>
        </w:rPr>
        <w:t xml:space="preserve"> </w:t>
      </w:r>
      <w:r w:rsidRPr="00624C58">
        <w:rPr>
          <w:rFonts w:ascii="Times New Roman" w:hAnsi="Times New Roman" w:cs="Times New Roman"/>
          <w:sz w:val="28"/>
          <w:szCs w:val="28"/>
        </w:rPr>
        <w:t xml:space="preserve">not connected to the load and </w:t>
      </w:r>
      <w:r w:rsidR="00C154D6">
        <w:rPr>
          <w:rFonts w:ascii="Times New Roman" w:hAnsi="Times New Roman" w:cs="Times New Roman"/>
          <w:sz w:val="28"/>
          <w:szCs w:val="28"/>
        </w:rPr>
        <w:t>P</w:t>
      </w:r>
      <w:r w:rsidRPr="00624C58">
        <w:rPr>
          <w:rFonts w:ascii="Times New Roman" w:hAnsi="Times New Roman" w:cs="Times New Roman"/>
          <w:sz w:val="28"/>
          <w:szCs w:val="28"/>
        </w:rPr>
        <w:t xml:space="preserve">ower </w:t>
      </w:r>
      <w:r w:rsidR="00C154D6">
        <w:rPr>
          <w:rFonts w:ascii="Times New Roman" w:hAnsi="Times New Roman" w:cs="Times New Roman"/>
          <w:sz w:val="28"/>
          <w:szCs w:val="28"/>
        </w:rPr>
        <w:t>S</w:t>
      </w:r>
      <w:r w:rsidRPr="00624C58">
        <w:rPr>
          <w:rFonts w:ascii="Times New Roman" w:hAnsi="Times New Roman" w:cs="Times New Roman"/>
          <w:sz w:val="28"/>
          <w:szCs w:val="28"/>
        </w:rPr>
        <w:t>upply was not given, to the connection</w:t>
      </w:r>
      <w:r w:rsidR="00C154D6">
        <w:rPr>
          <w:rFonts w:ascii="Times New Roman" w:hAnsi="Times New Roman" w:cs="Times New Roman"/>
          <w:sz w:val="28"/>
          <w:szCs w:val="28"/>
        </w:rPr>
        <w:t xml:space="preserve">. The </w:t>
      </w:r>
      <w:r w:rsidR="00BE2429">
        <w:rPr>
          <w:rFonts w:ascii="Times New Roman" w:hAnsi="Times New Roman" w:cs="Times New Roman"/>
          <w:sz w:val="28"/>
          <w:szCs w:val="28"/>
        </w:rPr>
        <w:t>display</w:t>
      </w:r>
      <w:r w:rsidR="00C154D6">
        <w:rPr>
          <w:rFonts w:ascii="Times New Roman" w:hAnsi="Times New Roman" w:cs="Times New Roman"/>
          <w:sz w:val="28"/>
          <w:szCs w:val="28"/>
        </w:rPr>
        <w:t xml:space="preserve"> on </w:t>
      </w:r>
      <w:r w:rsidRPr="00624C58">
        <w:rPr>
          <w:rFonts w:ascii="Times New Roman" w:hAnsi="Times New Roman" w:cs="Times New Roman"/>
          <w:sz w:val="28"/>
          <w:szCs w:val="28"/>
        </w:rPr>
        <w:t xml:space="preserve">the </w:t>
      </w:r>
      <w:r w:rsidR="007B3A64" w:rsidRPr="00624C58">
        <w:rPr>
          <w:rFonts w:ascii="Times New Roman" w:hAnsi="Times New Roman" w:cs="Times New Roman"/>
          <w:sz w:val="28"/>
          <w:szCs w:val="28"/>
        </w:rPr>
        <w:t>E</w:t>
      </w:r>
      <w:r w:rsidRPr="00624C58">
        <w:rPr>
          <w:rFonts w:ascii="Times New Roman" w:hAnsi="Times New Roman" w:cs="Times New Roman"/>
          <w:sz w:val="28"/>
          <w:szCs w:val="28"/>
        </w:rPr>
        <w:t xml:space="preserve">nergy Meter showed the same reading at the time of disconnection on 03.04.2018 as was at the time of installation </w:t>
      </w:r>
      <w:r w:rsidR="007B3A64" w:rsidRPr="00624C58">
        <w:rPr>
          <w:rFonts w:ascii="Times New Roman" w:hAnsi="Times New Roman" w:cs="Times New Roman"/>
          <w:sz w:val="28"/>
          <w:szCs w:val="28"/>
        </w:rPr>
        <w:t>o</w:t>
      </w:r>
      <w:r w:rsidRPr="00624C58">
        <w:rPr>
          <w:rFonts w:ascii="Times New Roman" w:hAnsi="Times New Roman" w:cs="Times New Roman"/>
          <w:sz w:val="28"/>
          <w:szCs w:val="28"/>
        </w:rPr>
        <w:t xml:space="preserve">f the </w:t>
      </w:r>
      <w:r w:rsidR="007B3A64" w:rsidRPr="00624C58">
        <w:rPr>
          <w:rFonts w:ascii="Times New Roman" w:hAnsi="Times New Roman" w:cs="Times New Roman"/>
          <w:sz w:val="28"/>
          <w:szCs w:val="28"/>
        </w:rPr>
        <w:t>E</w:t>
      </w:r>
      <w:r w:rsidRPr="00624C58">
        <w:rPr>
          <w:rFonts w:ascii="Times New Roman" w:hAnsi="Times New Roman" w:cs="Times New Roman"/>
          <w:sz w:val="28"/>
          <w:szCs w:val="28"/>
        </w:rPr>
        <w:t>nergy Meter on 15.11.2016.  Petitioner Representative (P</w:t>
      </w:r>
      <w:r w:rsidR="00C2266A">
        <w:rPr>
          <w:rFonts w:ascii="Times New Roman" w:hAnsi="Times New Roman" w:cs="Times New Roman"/>
          <w:sz w:val="28"/>
          <w:szCs w:val="28"/>
        </w:rPr>
        <w:t>R</w:t>
      </w:r>
      <w:r w:rsidRPr="00624C58">
        <w:rPr>
          <w:rFonts w:ascii="Times New Roman" w:hAnsi="Times New Roman" w:cs="Times New Roman"/>
          <w:sz w:val="28"/>
          <w:szCs w:val="28"/>
        </w:rPr>
        <w:t xml:space="preserve">) added that </w:t>
      </w:r>
      <w:r w:rsidR="001B4FB2">
        <w:rPr>
          <w:rFonts w:ascii="Times New Roman" w:hAnsi="Times New Roman" w:cs="Times New Roman"/>
          <w:sz w:val="28"/>
          <w:szCs w:val="28"/>
        </w:rPr>
        <w:t>n</w:t>
      </w:r>
      <w:r w:rsidR="00A214B7" w:rsidRPr="00624C58">
        <w:rPr>
          <w:rFonts w:ascii="Times New Roman" w:hAnsi="Times New Roman" w:cs="Times New Roman"/>
          <w:sz w:val="28"/>
          <w:szCs w:val="28"/>
        </w:rPr>
        <w:t>o energy bill was issued to the Petitioner relating to the said connection during the period from 11/2016 to 0</w:t>
      </w:r>
      <w:r w:rsidR="009C44B3">
        <w:rPr>
          <w:rFonts w:ascii="Times New Roman" w:hAnsi="Times New Roman" w:cs="Times New Roman"/>
          <w:sz w:val="28"/>
          <w:szCs w:val="28"/>
        </w:rPr>
        <w:t>2</w:t>
      </w:r>
      <w:r w:rsidR="00A214B7" w:rsidRPr="00624C58">
        <w:rPr>
          <w:rFonts w:ascii="Times New Roman" w:hAnsi="Times New Roman" w:cs="Times New Roman"/>
          <w:sz w:val="28"/>
          <w:szCs w:val="28"/>
        </w:rPr>
        <w:t>/2018.  However, the Petitioner received an energy bill in the month of 04/2018 for Rs. 54,6</w:t>
      </w:r>
      <w:r w:rsidR="00433B4E">
        <w:rPr>
          <w:rFonts w:ascii="Times New Roman" w:hAnsi="Times New Roman" w:cs="Times New Roman"/>
          <w:sz w:val="28"/>
          <w:szCs w:val="28"/>
        </w:rPr>
        <w:t>09</w:t>
      </w:r>
      <w:r w:rsidR="00A214B7" w:rsidRPr="00624C58">
        <w:rPr>
          <w:rFonts w:ascii="Times New Roman" w:hAnsi="Times New Roman" w:cs="Times New Roman"/>
          <w:sz w:val="28"/>
          <w:szCs w:val="28"/>
        </w:rPr>
        <w:t xml:space="preserve">/-.  As the Petitioner did not pay this bill, its connection was disconnected </w:t>
      </w:r>
      <w:r w:rsidR="00433B4E">
        <w:rPr>
          <w:rFonts w:ascii="Times New Roman" w:hAnsi="Times New Roman" w:cs="Times New Roman"/>
          <w:sz w:val="28"/>
          <w:szCs w:val="28"/>
        </w:rPr>
        <w:t>o</w:t>
      </w:r>
      <w:r w:rsidR="00A214B7" w:rsidRPr="00624C58">
        <w:rPr>
          <w:rFonts w:ascii="Times New Roman" w:hAnsi="Times New Roman" w:cs="Times New Roman"/>
          <w:sz w:val="28"/>
          <w:szCs w:val="28"/>
        </w:rPr>
        <w:t xml:space="preserve">n </w:t>
      </w:r>
      <w:r w:rsidR="00097D45">
        <w:rPr>
          <w:rFonts w:ascii="Times New Roman" w:hAnsi="Times New Roman" w:cs="Times New Roman"/>
          <w:sz w:val="28"/>
          <w:szCs w:val="28"/>
        </w:rPr>
        <w:t>03.</w:t>
      </w:r>
      <w:r w:rsidR="00A214B7" w:rsidRPr="00624C58">
        <w:rPr>
          <w:rFonts w:ascii="Times New Roman" w:hAnsi="Times New Roman" w:cs="Times New Roman"/>
          <w:sz w:val="28"/>
          <w:szCs w:val="28"/>
        </w:rPr>
        <w:t>04</w:t>
      </w:r>
      <w:r w:rsidR="00097D45">
        <w:rPr>
          <w:rFonts w:ascii="Times New Roman" w:hAnsi="Times New Roman" w:cs="Times New Roman"/>
          <w:sz w:val="28"/>
          <w:szCs w:val="28"/>
        </w:rPr>
        <w:t>.</w:t>
      </w:r>
      <w:r w:rsidR="00A214B7" w:rsidRPr="00624C58">
        <w:rPr>
          <w:rFonts w:ascii="Times New Roman" w:hAnsi="Times New Roman" w:cs="Times New Roman"/>
          <w:sz w:val="28"/>
          <w:szCs w:val="28"/>
        </w:rPr>
        <w:t>2018.  On inquiry from the office of the Respondent, the Petitioner was told that the bill had been prepared on the basis of Monthly Minimum Charges (MMC).</w:t>
      </w:r>
      <w:r w:rsidR="009B5A84" w:rsidRPr="00624C58">
        <w:rPr>
          <w:rFonts w:ascii="Times New Roman" w:hAnsi="Times New Roman" w:cs="Times New Roman"/>
          <w:sz w:val="28"/>
          <w:szCs w:val="28"/>
        </w:rPr>
        <w:t xml:space="preserve"> </w:t>
      </w:r>
      <w:r w:rsidR="00097D45">
        <w:rPr>
          <w:rFonts w:ascii="Times New Roman" w:hAnsi="Times New Roman" w:cs="Times New Roman"/>
          <w:sz w:val="28"/>
          <w:szCs w:val="28"/>
        </w:rPr>
        <w:t>PR added that t</w:t>
      </w:r>
      <w:r w:rsidR="009B5A84" w:rsidRPr="00624C58">
        <w:rPr>
          <w:rFonts w:ascii="Times New Roman" w:hAnsi="Times New Roman" w:cs="Times New Roman"/>
          <w:sz w:val="28"/>
          <w:szCs w:val="28"/>
        </w:rPr>
        <w:t xml:space="preserve">he Petitioner had 19.850 kW load and if the Energy Meter was given current, it could have consumed at least </w:t>
      </w:r>
      <w:r w:rsidR="00433B4E">
        <w:rPr>
          <w:rFonts w:ascii="Times New Roman" w:hAnsi="Times New Roman" w:cs="Times New Roman"/>
          <w:sz w:val="28"/>
          <w:szCs w:val="28"/>
        </w:rPr>
        <w:t xml:space="preserve">some units of </w:t>
      </w:r>
      <w:r w:rsidR="009B5A84" w:rsidRPr="00624C58">
        <w:rPr>
          <w:rFonts w:ascii="Times New Roman" w:hAnsi="Times New Roman" w:cs="Times New Roman"/>
          <w:sz w:val="28"/>
          <w:szCs w:val="28"/>
        </w:rPr>
        <w:t xml:space="preserve">energy </w:t>
      </w:r>
      <w:r w:rsidR="00433B4E">
        <w:rPr>
          <w:rFonts w:ascii="Times New Roman" w:hAnsi="Times New Roman" w:cs="Times New Roman"/>
          <w:sz w:val="28"/>
          <w:szCs w:val="28"/>
        </w:rPr>
        <w:t xml:space="preserve">during </w:t>
      </w:r>
      <w:r w:rsidR="009B5A84" w:rsidRPr="00624C58">
        <w:rPr>
          <w:rFonts w:ascii="Times New Roman" w:hAnsi="Times New Roman" w:cs="Times New Roman"/>
          <w:sz w:val="28"/>
          <w:szCs w:val="28"/>
        </w:rPr>
        <w:t>18 months</w:t>
      </w:r>
      <w:r w:rsidR="00433B4E">
        <w:rPr>
          <w:rFonts w:ascii="Times New Roman" w:hAnsi="Times New Roman" w:cs="Times New Roman"/>
          <w:sz w:val="28"/>
          <w:szCs w:val="28"/>
        </w:rPr>
        <w:t xml:space="preserve"> of connection but in reality, no connection was released.</w:t>
      </w:r>
    </w:p>
    <w:p w:rsidR="00E67CA3" w:rsidRDefault="002E2D30" w:rsidP="00E77417">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Respondent, in its defence, stated that </w:t>
      </w:r>
      <w:r w:rsidR="00E47A06">
        <w:rPr>
          <w:rFonts w:ascii="Times New Roman" w:hAnsi="Times New Roman" w:cs="Times New Roman"/>
          <w:sz w:val="28"/>
          <w:szCs w:val="28"/>
        </w:rPr>
        <w:t>t</w:t>
      </w:r>
      <w:r w:rsidRPr="00B50CA6">
        <w:rPr>
          <w:rFonts w:ascii="Times New Roman" w:hAnsi="Times New Roman" w:cs="Times New Roman"/>
          <w:sz w:val="28"/>
          <w:szCs w:val="28"/>
        </w:rPr>
        <w:t xml:space="preserve">he Petitioner did not agree with the recoverable amount charged on the basis of Monthly Minimum Charges (MMC) </w:t>
      </w:r>
      <w:r>
        <w:rPr>
          <w:rFonts w:ascii="Times New Roman" w:hAnsi="Times New Roman" w:cs="Times New Roman"/>
          <w:sz w:val="28"/>
          <w:szCs w:val="28"/>
        </w:rPr>
        <w:t xml:space="preserve">levied </w:t>
      </w:r>
      <w:r w:rsidRPr="00B50CA6">
        <w:rPr>
          <w:rFonts w:ascii="Times New Roman" w:hAnsi="Times New Roman" w:cs="Times New Roman"/>
          <w:sz w:val="28"/>
          <w:szCs w:val="28"/>
        </w:rPr>
        <w:t xml:space="preserve">as per Regulation 29.4 </w:t>
      </w:r>
      <w:r w:rsidRPr="00B50CA6">
        <w:rPr>
          <w:rFonts w:ascii="Times New Roman" w:hAnsi="Times New Roman" w:cs="Times New Roman"/>
          <w:sz w:val="28"/>
          <w:szCs w:val="28"/>
        </w:rPr>
        <w:lastRenderedPageBreak/>
        <w:t>of the Supply Code-2014.</w:t>
      </w:r>
      <w:r w:rsidR="00624C58">
        <w:rPr>
          <w:rFonts w:ascii="Times New Roman" w:hAnsi="Times New Roman" w:cs="Times New Roman"/>
          <w:sz w:val="28"/>
          <w:szCs w:val="28"/>
        </w:rPr>
        <w:t xml:space="preserve"> </w:t>
      </w:r>
      <w:r w:rsidR="002A76B0" w:rsidRPr="00A878BC">
        <w:rPr>
          <w:rFonts w:ascii="Times New Roman" w:hAnsi="Times New Roman" w:cs="Times New Roman"/>
          <w:sz w:val="28"/>
          <w:szCs w:val="28"/>
        </w:rPr>
        <w:t>The connection of the Petitioner was live even if it did not use the</w:t>
      </w:r>
      <w:r w:rsidR="002A76B0">
        <w:rPr>
          <w:rFonts w:ascii="Times New Roman" w:hAnsi="Times New Roman" w:cs="Times New Roman"/>
          <w:sz w:val="28"/>
          <w:szCs w:val="28"/>
        </w:rPr>
        <w:t xml:space="preserve"> </w:t>
      </w:r>
      <w:r w:rsidR="002A76B0" w:rsidRPr="00A878BC">
        <w:rPr>
          <w:rFonts w:ascii="Times New Roman" w:hAnsi="Times New Roman" w:cs="Times New Roman"/>
          <w:sz w:val="28"/>
          <w:szCs w:val="28"/>
        </w:rPr>
        <w:t>electricity and it was required to pay Monthly Minimum Charges</w:t>
      </w:r>
      <w:r w:rsidR="002A76B0">
        <w:rPr>
          <w:rFonts w:ascii="Times New Roman" w:hAnsi="Times New Roman" w:cs="Times New Roman"/>
          <w:sz w:val="28"/>
          <w:szCs w:val="28"/>
        </w:rPr>
        <w:t xml:space="preserve"> </w:t>
      </w:r>
      <w:r w:rsidR="002A76B0" w:rsidRPr="00A878BC">
        <w:rPr>
          <w:rFonts w:ascii="Times New Roman" w:hAnsi="Times New Roman" w:cs="Times New Roman"/>
          <w:sz w:val="28"/>
          <w:szCs w:val="28"/>
        </w:rPr>
        <w:t>(MMC)</w:t>
      </w:r>
      <w:r w:rsidR="004579B9">
        <w:rPr>
          <w:rFonts w:ascii="Times New Roman" w:hAnsi="Times New Roman" w:cs="Times New Roman"/>
          <w:sz w:val="28"/>
          <w:szCs w:val="28"/>
        </w:rPr>
        <w:t xml:space="preserve"> as per bills issued to it.</w:t>
      </w:r>
      <w:r w:rsidR="002A76B0" w:rsidRPr="00A878BC">
        <w:rPr>
          <w:rFonts w:ascii="Times New Roman" w:hAnsi="Times New Roman" w:cs="Times New Roman"/>
          <w:sz w:val="28"/>
          <w:szCs w:val="28"/>
        </w:rPr>
        <w:t xml:space="preserve"> </w:t>
      </w:r>
      <w:r w:rsidR="001A5E3B" w:rsidRPr="00497D0F">
        <w:rPr>
          <w:rFonts w:ascii="Times New Roman" w:hAnsi="Times New Roman" w:cs="Times New Roman"/>
          <w:sz w:val="28"/>
          <w:szCs w:val="28"/>
        </w:rPr>
        <w:t xml:space="preserve">The concerned official was taking reading </w:t>
      </w:r>
      <w:r w:rsidR="001A5E3B">
        <w:rPr>
          <w:rFonts w:ascii="Times New Roman" w:hAnsi="Times New Roman" w:cs="Times New Roman"/>
          <w:sz w:val="28"/>
          <w:szCs w:val="28"/>
        </w:rPr>
        <w:t>of the Energy Meter</w:t>
      </w:r>
      <w:r w:rsidR="004579B9">
        <w:rPr>
          <w:rFonts w:ascii="Times New Roman" w:hAnsi="Times New Roman" w:cs="Times New Roman"/>
          <w:sz w:val="28"/>
          <w:szCs w:val="28"/>
        </w:rPr>
        <w:t xml:space="preserve"> </w:t>
      </w:r>
      <w:r w:rsidR="001A5E3B" w:rsidRPr="00497D0F">
        <w:rPr>
          <w:rFonts w:ascii="Times New Roman" w:hAnsi="Times New Roman" w:cs="Times New Roman"/>
          <w:sz w:val="28"/>
          <w:szCs w:val="28"/>
        </w:rPr>
        <w:t>regularly at site as per</w:t>
      </w:r>
      <w:r w:rsidR="001A5E3B">
        <w:rPr>
          <w:rFonts w:ascii="Times New Roman" w:hAnsi="Times New Roman" w:cs="Times New Roman"/>
          <w:sz w:val="28"/>
          <w:szCs w:val="28"/>
        </w:rPr>
        <w:t xml:space="preserve"> </w:t>
      </w:r>
      <w:r w:rsidR="001A5E3B" w:rsidRPr="00497D0F">
        <w:rPr>
          <w:rFonts w:ascii="Times New Roman" w:hAnsi="Times New Roman" w:cs="Times New Roman"/>
          <w:sz w:val="28"/>
          <w:szCs w:val="28"/>
        </w:rPr>
        <w:t>procedure</w:t>
      </w:r>
      <w:r w:rsidR="001A5E3B">
        <w:rPr>
          <w:rFonts w:ascii="Times New Roman" w:hAnsi="Times New Roman" w:cs="Times New Roman"/>
          <w:sz w:val="28"/>
          <w:szCs w:val="28"/>
        </w:rPr>
        <w:t xml:space="preserve"> laid down</w:t>
      </w:r>
      <w:r w:rsidR="001A5E3B" w:rsidRPr="00497D0F">
        <w:rPr>
          <w:rFonts w:ascii="Times New Roman" w:hAnsi="Times New Roman" w:cs="Times New Roman"/>
          <w:sz w:val="28"/>
          <w:szCs w:val="28"/>
        </w:rPr>
        <w:t>,</w:t>
      </w:r>
      <w:r w:rsidR="001A5E3B">
        <w:rPr>
          <w:rFonts w:ascii="Times New Roman" w:hAnsi="Times New Roman" w:cs="Times New Roman"/>
          <w:sz w:val="28"/>
          <w:szCs w:val="28"/>
        </w:rPr>
        <w:t xml:space="preserve"> but it never reported any </w:t>
      </w:r>
      <w:r w:rsidR="001A5E3B" w:rsidRPr="00497D0F">
        <w:rPr>
          <w:rFonts w:ascii="Times New Roman" w:hAnsi="Times New Roman" w:cs="Times New Roman"/>
          <w:sz w:val="28"/>
          <w:szCs w:val="28"/>
        </w:rPr>
        <w:t xml:space="preserve">irregularity. </w:t>
      </w:r>
    </w:p>
    <w:p w:rsidR="001D20E8" w:rsidRPr="009F2F27" w:rsidRDefault="002916D7" w:rsidP="00B4568E">
      <w:pPr>
        <w:pStyle w:val="ListParagraph"/>
        <w:spacing w:line="480" w:lineRule="auto"/>
        <w:ind w:firstLine="720"/>
        <w:jc w:val="both"/>
        <w:rPr>
          <w:rFonts w:ascii="Times New Roman" w:hAnsi="Times New Roman" w:cs="Times New Roman"/>
          <w:i/>
          <w:sz w:val="28"/>
          <w:szCs w:val="28"/>
        </w:rPr>
      </w:pPr>
      <w:r>
        <w:rPr>
          <w:rFonts w:ascii="Times New Roman" w:hAnsi="Times New Roman" w:cs="Times New Roman"/>
          <w:i/>
          <w:sz w:val="28"/>
          <w:szCs w:val="28"/>
        </w:rPr>
        <w:t xml:space="preserve">I find that Energy Meter was installed at reading of 0 kVAh and first reading taken by </w:t>
      </w:r>
      <w:r w:rsidR="00E96125">
        <w:rPr>
          <w:rFonts w:ascii="Times New Roman" w:hAnsi="Times New Roman" w:cs="Times New Roman"/>
          <w:i/>
          <w:sz w:val="28"/>
          <w:szCs w:val="28"/>
        </w:rPr>
        <w:t xml:space="preserve">the </w:t>
      </w:r>
      <w:r>
        <w:rPr>
          <w:rFonts w:ascii="Times New Roman" w:hAnsi="Times New Roman" w:cs="Times New Roman"/>
          <w:i/>
          <w:sz w:val="28"/>
          <w:szCs w:val="28"/>
        </w:rPr>
        <w:t>Respondent was 1 kVAh</w:t>
      </w:r>
      <w:r w:rsidR="00CF130C">
        <w:rPr>
          <w:rFonts w:ascii="Times New Roman" w:hAnsi="Times New Roman" w:cs="Times New Roman"/>
          <w:i/>
          <w:sz w:val="28"/>
          <w:szCs w:val="28"/>
        </w:rPr>
        <w:t xml:space="preserve"> Unit</w:t>
      </w:r>
      <w:r w:rsidR="00751A38">
        <w:rPr>
          <w:rFonts w:ascii="Times New Roman" w:hAnsi="Times New Roman" w:cs="Times New Roman"/>
          <w:i/>
          <w:sz w:val="28"/>
          <w:szCs w:val="28"/>
        </w:rPr>
        <w:t xml:space="preserve"> on </w:t>
      </w:r>
      <w:r w:rsidR="00A40742">
        <w:rPr>
          <w:rFonts w:ascii="Times New Roman" w:hAnsi="Times New Roman" w:cs="Times New Roman"/>
          <w:i/>
          <w:sz w:val="28"/>
          <w:szCs w:val="28"/>
        </w:rPr>
        <w:t>28.02.2017</w:t>
      </w:r>
      <w:r>
        <w:rPr>
          <w:rFonts w:ascii="Times New Roman" w:hAnsi="Times New Roman" w:cs="Times New Roman"/>
          <w:i/>
          <w:sz w:val="28"/>
          <w:szCs w:val="28"/>
        </w:rPr>
        <w:t xml:space="preserve">.  This was due to the self consumption </w:t>
      </w:r>
      <w:r w:rsidR="00126EE2">
        <w:rPr>
          <w:rFonts w:ascii="Times New Roman" w:hAnsi="Times New Roman" w:cs="Times New Roman"/>
          <w:i/>
          <w:sz w:val="28"/>
          <w:szCs w:val="28"/>
        </w:rPr>
        <w:t xml:space="preserve">taken </w:t>
      </w:r>
      <w:r>
        <w:rPr>
          <w:rFonts w:ascii="Times New Roman" w:hAnsi="Times New Roman" w:cs="Times New Roman"/>
          <w:i/>
          <w:sz w:val="28"/>
          <w:szCs w:val="28"/>
        </w:rPr>
        <w:t xml:space="preserve">by the Energy Meter because </w:t>
      </w:r>
      <w:r w:rsidR="008F2E8A" w:rsidRPr="002916D7">
        <w:rPr>
          <w:rFonts w:ascii="Times New Roman" w:hAnsi="Times New Roman" w:cs="Times New Roman"/>
          <w:i/>
          <w:sz w:val="28"/>
          <w:szCs w:val="28"/>
        </w:rPr>
        <w:t>as per Technical Specificatio</w:t>
      </w:r>
      <w:r w:rsidR="00DA0EAC" w:rsidRPr="002916D7">
        <w:rPr>
          <w:rFonts w:ascii="Times New Roman" w:hAnsi="Times New Roman" w:cs="Times New Roman"/>
          <w:i/>
          <w:sz w:val="28"/>
          <w:szCs w:val="28"/>
        </w:rPr>
        <w:t>n</w:t>
      </w:r>
      <w:r w:rsidR="008F2E8A" w:rsidRPr="002916D7">
        <w:rPr>
          <w:rFonts w:ascii="Times New Roman" w:hAnsi="Times New Roman" w:cs="Times New Roman"/>
          <w:i/>
          <w:sz w:val="28"/>
          <w:szCs w:val="28"/>
        </w:rPr>
        <w:t xml:space="preserve">s of static </w:t>
      </w:r>
      <w:r w:rsidR="00DA0EAC" w:rsidRPr="002916D7">
        <w:rPr>
          <w:rFonts w:ascii="Times New Roman" w:hAnsi="Times New Roman" w:cs="Times New Roman"/>
          <w:i/>
          <w:sz w:val="28"/>
          <w:szCs w:val="28"/>
        </w:rPr>
        <w:t>E</w:t>
      </w:r>
      <w:r w:rsidR="008F2E8A" w:rsidRPr="002916D7">
        <w:rPr>
          <w:rFonts w:ascii="Times New Roman" w:hAnsi="Times New Roman" w:cs="Times New Roman"/>
          <w:i/>
          <w:sz w:val="28"/>
          <w:szCs w:val="28"/>
        </w:rPr>
        <w:t>nergy Meter</w:t>
      </w:r>
      <w:r w:rsidR="00AF7A40">
        <w:rPr>
          <w:rFonts w:ascii="Times New Roman" w:hAnsi="Times New Roman" w:cs="Times New Roman"/>
          <w:i/>
          <w:sz w:val="28"/>
          <w:szCs w:val="28"/>
        </w:rPr>
        <w:t>s</w:t>
      </w:r>
      <w:r w:rsidR="008F2E8A" w:rsidRPr="002916D7">
        <w:rPr>
          <w:rFonts w:ascii="Times New Roman" w:hAnsi="Times New Roman" w:cs="Times New Roman"/>
          <w:i/>
          <w:sz w:val="28"/>
          <w:szCs w:val="28"/>
        </w:rPr>
        <w:t>, the Power Consumption in ea</w:t>
      </w:r>
      <w:r w:rsidR="00DA0EAC" w:rsidRPr="002916D7">
        <w:rPr>
          <w:rFonts w:ascii="Times New Roman" w:hAnsi="Times New Roman" w:cs="Times New Roman"/>
          <w:i/>
          <w:sz w:val="28"/>
          <w:szCs w:val="28"/>
        </w:rPr>
        <w:t>c</w:t>
      </w:r>
      <w:r w:rsidR="008F2E8A" w:rsidRPr="002916D7">
        <w:rPr>
          <w:rFonts w:ascii="Times New Roman" w:hAnsi="Times New Roman" w:cs="Times New Roman"/>
          <w:i/>
          <w:sz w:val="28"/>
          <w:szCs w:val="28"/>
        </w:rPr>
        <w:t xml:space="preserve">h voltage circuit including Power Supply at reference voltage, reference temperature and reference frequency shall not exceed 1 Watt per phase and the apparent Power taken by each current circuit at </w:t>
      </w:r>
      <w:r w:rsidR="00AF7A40">
        <w:rPr>
          <w:rFonts w:ascii="Times New Roman" w:hAnsi="Times New Roman" w:cs="Times New Roman"/>
          <w:i/>
          <w:sz w:val="28"/>
          <w:szCs w:val="28"/>
        </w:rPr>
        <w:t>B</w:t>
      </w:r>
      <w:r w:rsidR="008F2E8A" w:rsidRPr="002916D7">
        <w:rPr>
          <w:rFonts w:ascii="Times New Roman" w:hAnsi="Times New Roman" w:cs="Times New Roman"/>
          <w:i/>
          <w:sz w:val="28"/>
          <w:szCs w:val="28"/>
        </w:rPr>
        <w:t>asi</w:t>
      </w:r>
      <w:r w:rsidR="00AF7A40">
        <w:rPr>
          <w:rFonts w:ascii="Times New Roman" w:hAnsi="Times New Roman" w:cs="Times New Roman"/>
          <w:i/>
          <w:sz w:val="28"/>
          <w:szCs w:val="28"/>
        </w:rPr>
        <w:t>c</w:t>
      </w:r>
      <w:r w:rsidR="008F2E8A" w:rsidRPr="002916D7">
        <w:rPr>
          <w:rFonts w:ascii="Times New Roman" w:hAnsi="Times New Roman" w:cs="Times New Roman"/>
          <w:i/>
          <w:sz w:val="28"/>
          <w:szCs w:val="28"/>
        </w:rPr>
        <w:t xml:space="preserve"> </w:t>
      </w:r>
      <w:r w:rsidR="00AF7A40">
        <w:rPr>
          <w:rFonts w:ascii="Times New Roman" w:hAnsi="Times New Roman" w:cs="Times New Roman"/>
          <w:i/>
          <w:sz w:val="28"/>
          <w:szCs w:val="28"/>
        </w:rPr>
        <w:t>C</w:t>
      </w:r>
      <w:r w:rsidR="008F2E8A" w:rsidRPr="002916D7">
        <w:rPr>
          <w:rFonts w:ascii="Times New Roman" w:hAnsi="Times New Roman" w:cs="Times New Roman"/>
          <w:i/>
          <w:sz w:val="28"/>
          <w:szCs w:val="28"/>
        </w:rPr>
        <w:t xml:space="preserve">urrent, reference frequency and temperature shall not exceed </w:t>
      </w:r>
      <w:r w:rsidR="00C4666A" w:rsidRPr="002916D7">
        <w:rPr>
          <w:rFonts w:ascii="Times New Roman" w:hAnsi="Times New Roman" w:cs="Times New Roman"/>
          <w:i/>
          <w:sz w:val="28"/>
          <w:szCs w:val="28"/>
        </w:rPr>
        <w:t>1</w:t>
      </w:r>
      <w:r w:rsidR="00DA0EAC" w:rsidRPr="002916D7">
        <w:rPr>
          <w:rFonts w:ascii="Times New Roman" w:hAnsi="Times New Roman" w:cs="Times New Roman"/>
          <w:i/>
          <w:sz w:val="28"/>
          <w:szCs w:val="28"/>
        </w:rPr>
        <w:t xml:space="preserve"> VA</w:t>
      </w:r>
      <w:r w:rsidR="00C4666A" w:rsidRPr="002916D7">
        <w:rPr>
          <w:rFonts w:ascii="Times New Roman" w:hAnsi="Times New Roman" w:cs="Times New Roman"/>
          <w:i/>
          <w:sz w:val="28"/>
          <w:szCs w:val="28"/>
        </w:rPr>
        <w:t xml:space="preserve"> per phase. </w:t>
      </w:r>
      <w:r w:rsidR="009F2F27">
        <w:rPr>
          <w:rFonts w:ascii="Times New Roman" w:hAnsi="Times New Roman" w:cs="Times New Roman"/>
          <w:i/>
          <w:sz w:val="28"/>
          <w:szCs w:val="28"/>
        </w:rPr>
        <w:t xml:space="preserve">I </w:t>
      </w:r>
      <w:r w:rsidR="00362B84">
        <w:rPr>
          <w:rFonts w:ascii="Times New Roman" w:hAnsi="Times New Roman" w:cs="Times New Roman"/>
          <w:i/>
          <w:sz w:val="28"/>
          <w:szCs w:val="28"/>
        </w:rPr>
        <w:t>also</w:t>
      </w:r>
      <w:r w:rsidR="00B4568E">
        <w:rPr>
          <w:rFonts w:ascii="Times New Roman" w:hAnsi="Times New Roman" w:cs="Times New Roman"/>
          <w:i/>
          <w:sz w:val="28"/>
          <w:szCs w:val="28"/>
        </w:rPr>
        <w:t xml:space="preserve"> </w:t>
      </w:r>
      <w:r w:rsidR="002D002F" w:rsidRPr="009F2F27">
        <w:rPr>
          <w:rFonts w:ascii="Times New Roman" w:hAnsi="Times New Roman" w:cs="Times New Roman"/>
          <w:i/>
          <w:sz w:val="28"/>
          <w:szCs w:val="28"/>
        </w:rPr>
        <w:t>find that no</w:t>
      </w:r>
      <w:r w:rsidR="00805BF1" w:rsidRPr="009F2F27">
        <w:rPr>
          <w:rFonts w:ascii="Times New Roman" w:hAnsi="Times New Roman" w:cs="Times New Roman"/>
          <w:i/>
          <w:sz w:val="28"/>
          <w:szCs w:val="28"/>
        </w:rPr>
        <w:t xml:space="preserve"> </w:t>
      </w:r>
      <w:r w:rsidR="002D002F" w:rsidRPr="009F2F27">
        <w:rPr>
          <w:rFonts w:ascii="Times New Roman" w:hAnsi="Times New Roman" w:cs="Times New Roman"/>
          <w:i/>
          <w:sz w:val="28"/>
          <w:szCs w:val="28"/>
        </w:rPr>
        <w:t xml:space="preserve">consumption of electricity was recorded by the </w:t>
      </w:r>
      <w:r w:rsidR="002A34B5" w:rsidRPr="009F2F27">
        <w:rPr>
          <w:rFonts w:ascii="Times New Roman" w:hAnsi="Times New Roman" w:cs="Times New Roman"/>
          <w:i/>
          <w:sz w:val="28"/>
          <w:szCs w:val="28"/>
        </w:rPr>
        <w:t>E</w:t>
      </w:r>
      <w:r w:rsidR="002D002F" w:rsidRPr="009F2F27">
        <w:rPr>
          <w:rFonts w:ascii="Times New Roman" w:hAnsi="Times New Roman" w:cs="Times New Roman"/>
          <w:i/>
          <w:sz w:val="28"/>
          <w:szCs w:val="28"/>
        </w:rPr>
        <w:t>nergy Meter installed at the premises of the Petitioner during the period of its installation from 15.11.2016 to 03.04.2018 as also confirmed by the checking report dated</w:t>
      </w:r>
      <w:r w:rsidR="002A34B5" w:rsidRPr="009F2F27">
        <w:rPr>
          <w:rFonts w:ascii="Times New Roman" w:hAnsi="Times New Roman" w:cs="Times New Roman"/>
          <w:i/>
          <w:sz w:val="28"/>
          <w:szCs w:val="28"/>
        </w:rPr>
        <w:t xml:space="preserve"> 21.08.2018</w:t>
      </w:r>
      <w:r w:rsidR="002D002F" w:rsidRPr="009F2F27">
        <w:rPr>
          <w:rFonts w:ascii="Times New Roman" w:hAnsi="Times New Roman" w:cs="Times New Roman"/>
          <w:i/>
          <w:sz w:val="28"/>
          <w:szCs w:val="28"/>
        </w:rPr>
        <w:t xml:space="preserve"> of M</w:t>
      </w:r>
      <w:r w:rsidR="00E16957" w:rsidRPr="009F2F27">
        <w:rPr>
          <w:rFonts w:ascii="Times New Roman" w:hAnsi="Times New Roman" w:cs="Times New Roman"/>
          <w:i/>
          <w:sz w:val="28"/>
          <w:szCs w:val="28"/>
        </w:rPr>
        <w:t>E</w:t>
      </w:r>
      <w:r w:rsidR="002D002F" w:rsidRPr="009F2F27">
        <w:rPr>
          <w:rFonts w:ascii="Times New Roman" w:hAnsi="Times New Roman" w:cs="Times New Roman"/>
          <w:i/>
          <w:sz w:val="28"/>
          <w:szCs w:val="28"/>
        </w:rPr>
        <w:t xml:space="preserve"> Laboratory</w:t>
      </w:r>
      <w:r w:rsidR="00AF7A40">
        <w:rPr>
          <w:rFonts w:ascii="Times New Roman" w:hAnsi="Times New Roman" w:cs="Times New Roman"/>
          <w:i/>
          <w:sz w:val="28"/>
          <w:szCs w:val="28"/>
        </w:rPr>
        <w:t xml:space="preserve">, but, the Energy Meter consumed 1 </w:t>
      </w:r>
      <w:r w:rsidR="00362B84">
        <w:rPr>
          <w:rFonts w:ascii="Times New Roman" w:hAnsi="Times New Roman" w:cs="Times New Roman"/>
          <w:i/>
          <w:sz w:val="28"/>
          <w:szCs w:val="28"/>
        </w:rPr>
        <w:t>kVAh</w:t>
      </w:r>
      <w:r w:rsidR="00BE7B9D">
        <w:rPr>
          <w:rFonts w:ascii="Times New Roman" w:hAnsi="Times New Roman" w:cs="Times New Roman"/>
          <w:i/>
          <w:sz w:val="28"/>
          <w:szCs w:val="28"/>
        </w:rPr>
        <w:t xml:space="preserve"> </w:t>
      </w:r>
      <w:r w:rsidR="00AF7A40">
        <w:rPr>
          <w:rFonts w:ascii="Times New Roman" w:hAnsi="Times New Roman" w:cs="Times New Roman"/>
          <w:i/>
          <w:sz w:val="28"/>
          <w:szCs w:val="28"/>
        </w:rPr>
        <w:t>Unit, as per facts given above.</w:t>
      </w:r>
    </w:p>
    <w:p w:rsidR="00081AA3" w:rsidRDefault="00A64CF6" w:rsidP="001E641D">
      <w:pPr>
        <w:spacing w:line="480" w:lineRule="auto"/>
        <w:ind w:left="720" w:firstLine="720"/>
        <w:jc w:val="both"/>
        <w:rPr>
          <w:rFonts w:ascii="Times New Roman" w:hAnsi="Times New Roman" w:cs="Times New Roman"/>
          <w:i/>
          <w:sz w:val="28"/>
          <w:szCs w:val="28"/>
        </w:rPr>
      </w:pPr>
      <w:r w:rsidRPr="002A34B5">
        <w:rPr>
          <w:rFonts w:ascii="Times New Roman" w:hAnsi="Times New Roman" w:cs="Times New Roman"/>
          <w:i/>
          <w:sz w:val="28"/>
          <w:szCs w:val="28"/>
        </w:rPr>
        <w:lastRenderedPageBreak/>
        <w:t xml:space="preserve">I observe that </w:t>
      </w:r>
      <w:r w:rsidR="009E15C9" w:rsidRPr="002A34B5">
        <w:rPr>
          <w:rFonts w:ascii="Times New Roman" w:hAnsi="Times New Roman" w:cs="Times New Roman"/>
          <w:i/>
          <w:sz w:val="28"/>
          <w:szCs w:val="28"/>
        </w:rPr>
        <w:t>t</w:t>
      </w:r>
      <w:r w:rsidR="00094FCB" w:rsidRPr="002A34B5">
        <w:rPr>
          <w:rFonts w:ascii="Times New Roman" w:hAnsi="Times New Roman" w:cs="Times New Roman"/>
          <w:i/>
          <w:sz w:val="28"/>
          <w:szCs w:val="28"/>
        </w:rPr>
        <w:t>he Respondent was responsible for not issuing the first bill as per provisions contained in Regulation 30.3 of the Supply Code-2014</w:t>
      </w:r>
      <w:r w:rsidR="00081AA3">
        <w:rPr>
          <w:rFonts w:ascii="Times New Roman" w:hAnsi="Times New Roman" w:cs="Times New Roman"/>
          <w:i/>
          <w:sz w:val="28"/>
          <w:szCs w:val="28"/>
        </w:rPr>
        <w:t xml:space="preserve"> which reads as under:</w:t>
      </w:r>
    </w:p>
    <w:p w:rsidR="001E641D" w:rsidRDefault="001E641D" w:rsidP="001E641D">
      <w:pPr>
        <w:spacing w:line="480" w:lineRule="auto"/>
        <w:ind w:left="720" w:firstLine="720"/>
        <w:jc w:val="both"/>
        <w:rPr>
          <w:rFonts w:ascii="Times New Roman" w:hAnsi="Times New Roman" w:cs="Times New Roman"/>
          <w:i/>
          <w:sz w:val="28"/>
          <w:szCs w:val="28"/>
        </w:rPr>
      </w:pPr>
    </w:p>
    <w:p w:rsidR="00AD53DC" w:rsidRPr="009C330D" w:rsidRDefault="00AD53DC" w:rsidP="00094FCB">
      <w:pPr>
        <w:spacing w:line="480" w:lineRule="auto"/>
        <w:jc w:val="both"/>
        <w:rPr>
          <w:rFonts w:ascii="Times New Roman" w:hAnsi="Times New Roman" w:cs="Times New Roman"/>
          <w:b/>
          <w:i/>
          <w:sz w:val="28"/>
          <w:szCs w:val="28"/>
        </w:rPr>
      </w:pPr>
      <w:r>
        <w:rPr>
          <w:rFonts w:ascii="Times New Roman" w:hAnsi="Times New Roman" w:cs="Times New Roman"/>
          <w:i/>
          <w:sz w:val="28"/>
          <w:szCs w:val="28"/>
        </w:rPr>
        <w:tab/>
        <w:t>“</w:t>
      </w:r>
      <w:r w:rsidRPr="009C330D">
        <w:rPr>
          <w:rFonts w:ascii="Times New Roman" w:hAnsi="Times New Roman" w:cs="Times New Roman"/>
          <w:b/>
          <w:i/>
          <w:sz w:val="28"/>
          <w:szCs w:val="28"/>
        </w:rPr>
        <w:t>30.3.</w:t>
      </w:r>
      <w:r w:rsidRPr="009C330D">
        <w:rPr>
          <w:rFonts w:ascii="Times New Roman" w:hAnsi="Times New Roman" w:cs="Times New Roman"/>
          <w:b/>
          <w:i/>
          <w:sz w:val="28"/>
          <w:szCs w:val="28"/>
        </w:rPr>
        <w:tab/>
        <w:t xml:space="preserve">   Issue of Electricity Bills</w:t>
      </w:r>
    </w:p>
    <w:p w:rsidR="00AD53DC" w:rsidRDefault="00026817" w:rsidP="001E641D">
      <w:pPr>
        <w:spacing w:line="480" w:lineRule="auto"/>
        <w:ind w:left="720" w:right="1109" w:firstLine="720"/>
        <w:jc w:val="both"/>
        <w:rPr>
          <w:rFonts w:ascii="Times New Roman" w:hAnsi="Times New Roman" w:cs="Times New Roman"/>
          <w:i/>
          <w:sz w:val="28"/>
          <w:szCs w:val="28"/>
        </w:rPr>
      </w:pPr>
      <w:r>
        <w:rPr>
          <w:rFonts w:ascii="Times New Roman" w:hAnsi="Times New Roman" w:cs="Times New Roman"/>
          <w:i/>
          <w:sz w:val="28"/>
          <w:szCs w:val="28"/>
        </w:rPr>
        <w:t>The distribution licensee shall issue bills to the consumer for the electricity supplied or for other services rendered with a periodicity of;</w:t>
      </w:r>
    </w:p>
    <w:p w:rsidR="00026817" w:rsidRDefault="00B1681E" w:rsidP="001E641D">
      <w:pPr>
        <w:pStyle w:val="ListParagraph"/>
        <w:numPr>
          <w:ilvl w:val="0"/>
          <w:numId w:val="19"/>
        </w:numPr>
        <w:spacing w:line="360" w:lineRule="auto"/>
        <w:ind w:right="1535" w:firstLine="131"/>
        <w:jc w:val="both"/>
        <w:rPr>
          <w:rFonts w:ascii="Times New Roman" w:hAnsi="Times New Roman" w:cs="Times New Roman"/>
          <w:i/>
          <w:sz w:val="28"/>
          <w:szCs w:val="28"/>
        </w:rPr>
      </w:pPr>
      <w:r>
        <w:rPr>
          <w:rFonts w:ascii="Times New Roman" w:hAnsi="Times New Roman" w:cs="Times New Roman"/>
          <w:i/>
          <w:sz w:val="28"/>
          <w:szCs w:val="28"/>
        </w:rPr>
        <w:t>n</w:t>
      </w:r>
      <w:r w:rsidR="00026817">
        <w:rPr>
          <w:rFonts w:ascii="Times New Roman" w:hAnsi="Times New Roman" w:cs="Times New Roman"/>
          <w:i/>
          <w:sz w:val="28"/>
          <w:szCs w:val="28"/>
        </w:rPr>
        <w:t>ot more th</w:t>
      </w:r>
      <w:r w:rsidR="00480064">
        <w:rPr>
          <w:rFonts w:ascii="Times New Roman" w:hAnsi="Times New Roman" w:cs="Times New Roman"/>
          <w:i/>
          <w:sz w:val="28"/>
          <w:szCs w:val="28"/>
        </w:rPr>
        <w:t>an two (2) months in respect of</w:t>
      </w:r>
      <w:r w:rsidR="00480064">
        <w:rPr>
          <w:rFonts w:ascii="Times New Roman" w:hAnsi="Times New Roman" w:cs="Times New Roman"/>
          <w:i/>
          <w:sz w:val="28"/>
          <w:szCs w:val="28"/>
        </w:rPr>
        <w:tab/>
      </w:r>
      <w:r w:rsidR="00026817">
        <w:rPr>
          <w:rFonts w:ascii="Times New Roman" w:hAnsi="Times New Roman" w:cs="Times New Roman"/>
          <w:i/>
          <w:sz w:val="28"/>
          <w:szCs w:val="28"/>
        </w:rPr>
        <w:t xml:space="preserve">domestic </w:t>
      </w:r>
      <w:r w:rsidR="00DD79BC">
        <w:rPr>
          <w:rFonts w:ascii="Times New Roman" w:hAnsi="Times New Roman" w:cs="Times New Roman"/>
          <w:i/>
          <w:sz w:val="28"/>
          <w:szCs w:val="28"/>
        </w:rPr>
        <w:t>Supply (DS) and Non-Residential</w:t>
      </w:r>
      <w:r w:rsidR="00DD79BC">
        <w:rPr>
          <w:rFonts w:ascii="Times New Roman" w:hAnsi="Times New Roman" w:cs="Times New Roman"/>
          <w:i/>
          <w:sz w:val="28"/>
          <w:szCs w:val="28"/>
        </w:rPr>
        <w:tab/>
      </w:r>
      <w:r w:rsidR="00026817">
        <w:rPr>
          <w:rFonts w:ascii="Times New Roman" w:hAnsi="Times New Roman" w:cs="Times New Roman"/>
          <w:i/>
          <w:sz w:val="28"/>
          <w:szCs w:val="28"/>
        </w:rPr>
        <w:t>Supply (NRS)</w:t>
      </w:r>
      <w:r w:rsidR="00AE7B68">
        <w:rPr>
          <w:rFonts w:ascii="Times New Roman" w:hAnsi="Times New Roman" w:cs="Times New Roman"/>
          <w:i/>
          <w:sz w:val="28"/>
          <w:szCs w:val="28"/>
        </w:rPr>
        <w:t xml:space="preserve"> consumers with loads less than</w:t>
      </w:r>
      <w:r w:rsidR="00AE7B68">
        <w:rPr>
          <w:rFonts w:ascii="Times New Roman" w:hAnsi="Times New Roman" w:cs="Times New Roman"/>
          <w:i/>
          <w:sz w:val="28"/>
          <w:szCs w:val="28"/>
        </w:rPr>
        <w:tab/>
      </w:r>
      <w:r w:rsidR="00026817">
        <w:rPr>
          <w:rFonts w:ascii="Times New Roman" w:hAnsi="Times New Roman" w:cs="Times New Roman"/>
          <w:i/>
          <w:sz w:val="28"/>
          <w:szCs w:val="28"/>
        </w:rPr>
        <w:t>50kW;</w:t>
      </w:r>
    </w:p>
    <w:p w:rsidR="00026817" w:rsidRDefault="00B1681E" w:rsidP="00AE7B68">
      <w:pPr>
        <w:pStyle w:val="ListParagraph"/>
        <w:numPr>
          <w:ilvl w:val="0"/>
          <w:numId w:val="19"/>
        </w:numPr>
        <w:spacing w:line="360" w:lineRule="auto"/>
        <w:ind w:right="1535" w:firstLine="131"/>
        <w:jc w:val="both"/>
        <w:rPr>
          <w:rFonts w:ascii="Times New Roman" w:hAnsi="Times New Roman" w:cs="Times New Roman"/>
          <w:i/>
          <w:sz w:val="28"/>
          <w:szCs w:val="28"/>
        </w:rPr>
      </w:pPr>
      <w:r>
        <w:rPr>
          <w:rFonts w:ascii="Times New Roman" w:hAnsi="Times New Roman" w:cs="Times New Roman"/>
          <w:i/>
          <w:sz w:val="28"/>
          <w:szCs w:val="28"/>
        </w:rPr>
        <w:t>i</w:t>
      </w:r>
      <w:r w:rsidR="00026817">
        <w:rPr>
          <w:rFonts w:ascii="Times New Roman" w:hAnsi="Times New Roman" w:cs="Times New Roman"/>
          <w:i/>
          <w:sz w:val="28"/>
          <w:szCs w:val="28"/>
        </w:rPr>
        <w:t>n the ca</w:t>
      </w:r>
      <w:r w:rsidR="006A5338">
        <w:rPr>
          <w:rFonts w:ascii="Times New Roman" w:hAnsi="Times New Roman" w:cs="Times New Roman"/>
          <w:i/>
          <w:sz w:val="28"/>
          <w:szCs w:val="28"/>
        </w:rPr>
        <w:t>se of DS and NRS consumers with</w:t>
      </w:r>
      <w:r w:rsidR="006A5338">
        <w:rPr>
          <w:rFonts w:ascii="Times New Roman" w:hAnsi="Times New Roman" w:cs="Times New Roman"/>
          <w:i/>
          <w:sz w:val="28"/>
          <w:szCs w:val="28"/>
        </w:rPr>
        <w:tab/>
      </w:r>
      <w:r w:rsidR="00026817">
        <w:rPr>
          <w:rFonts w:ascii="Times New Roman" w:hAnsi="Times New Roman" w:cs="Times New Roman"/>
          <w:i/>
          <w:sz w:val="28"/>
          <w:szCs w:val="28"/>
        </w:rPr>
        <w:t>loads of 50 kW and above and all o</w:t>
      </w:r>
      <w:r w:rsidR="00E0272A">
        <w:rPr>
          <w:rFonts w:ascii="Times New Roman" w:hAnsi="Times New Roman" w:cs="Times New Roman"/>
          <w:i/>
          <w:sz w:val="28"/>
          <w:szCs w:val="28"/>
        </w:rPr>
        <w:t>ther</w:t>
      </w:r>
      <w:r w:rsidR="00E0272A">
        <w:rPr>
          <w:rFonts w:ascii="Times New Roman" w:hAnsi="Times New Roman" w:cs="Times New Roman"/>
          <w:i/>
          <w:sz w:val="28"/>
          <w:szCs w:val="28"/>
        </w:rPr>
        <w:tab/>
      </w:r>
      <w:r w:rsidR="00026817">
        <w:rPr>
          <w:rFonts w:ascii="Times New Roman" w:hAnsi="Times New Roman" w:cs="Times New Roman"/>
          <w:i/>
          <w:sz w:val="28"/>
          <w:szCs w:val="28"/>
        </w:rPr>
        <w:t>categories of c</w:t>
      </w:r>
      <w:r w:rsidR="00877B60">
        <w:rPr>
          <w:rFonts w:ascii="Times New Roman" w:hAnsi="Times New Roman" w:cs="Times New Roman"/>
          <w:i/>
          <w:sz w:val="28"/>
          <w:szCs w:val="28"/>
        </w:rPr>
        <w:t>onsumers including agricultural</w:t>
      </w:r>
      <w:r w:rsidR="00877B60">
        <w:rPr>
          <w:rFonts w:ascii="Times New Roman" w:hAnsi="Times New Roman" w:cs="Times New Roman"/>
          <w:i/>
          <w:sz w:val="28"/>
          <w:szCs w:val="28"/>
        </w:rPr>
        <w:tab/>
      </w:r>
      <w:r w:rsidR="00026817">
        <w:rPr>
          <w:rFonts w:ascii="Times New Roman" w:hAnsi="Times New Roman" w:cs="Times New Roman"/>
          <w:i/>
          <w:sz w:val="28"/>
          <w:szCs w:val="28"/>
        </w:rPr>
        <w:t>pump sets (</w:t>
      </w:r>
      <w:r w:rsidR="00173296">
        <w:rPr>
          <w:rFonts w:ascii="Times New Roman" w:hAnsi="Times New Roman" w:cs="Times New Roman"/>
          <w:i/>
          <w:sz w:val="28"/>
          <w:szCs w:val="28"/>
        </w:rPr>
        <w:t>metered supply), bills shall be</w:t>
      </w:r>
      <w:r w:rsidR="00173296">
        <w:rPr>
          <w:rFonts w:ascii="Times New Roman" w:hAnsi="Times New Roman" w:cs="Times New Roman"/>
          <w:i/>
          <w:sz w:val="28"/>
          <w:szCs w:val="28"/>
        </w:rPr>
        <w:tab/>
      </w:r>
      <w:r w:rsidR="00026817">
        <w:rPr>
          <w:rFonts w:ascii="Times New Roman" w:hAnsi="Times New Roman" w:cs="Times New Roman"/>
          <w:i/>
          <w:sz w:val="28"/>
          <w:szCs w:val="28"/>
        </w:rPr>
        <w:t>issued monthly;</w:t>
      </w:r>
    </w:p>
    <w:p w:rsidR="00026817" w:rsidRDefault="00B1681E" w:rsidP="00E25296">
      <w:pPr>
        <w:pStyle w:val="ListParagraph"/>
        <w:numPr>
          <w:ilvl w:val="0"/>
          <w:numId w:val="19"/>
        </w:numPr>
        <w:spacing w:line="360" w:lineRule="auto"/>
        <w:ind w:right="1535" w:firstLine="131"/>
        <w:jc w:val="both"/>
        <w:rPr>
          <w:rFonts w:ascii="Times New Roman" w:hAnsi="Times New Roman" w:cs="Times New Roman"/>
          <w:i/>
          <w:sz w:val="28"/>
          <w:szCs w:val="28"/>
        </w:rPr>
      </w:pPr>
      <w:r>
        <w:rPr>
          <w:rFonts w:ascii="Times New Roman" w:hAnsi="Times New Roman" w:cs="Times New Roman"/>
          <w:i/>
          <w:sz w:val="28"/>
          <w:szCs w:val="28"/>
        </w:rPr>
        <w:t>b</w:t>
      </w:r>
      <w:r w:rsidR="00026817">
        <w:rPr>
          <w:rFonts w:ascii="Times New Roman" w:hAnsi="Times New Roman" w:cs="Times New Roman"/>
          <w:i/>
          <w:sz w:val="28"/>
          <w:szCs w:val="28"/>
        </w:rPr>
        <w:t xml:space="preserve">ill may not be issued where </w:t>
      </w:r>
      <w:r w:rsidR="006E1A89">
        <w:rPr>
          <w:rFonts w:ascii="Times New Roman" w:hAnsi="Times New Roman" w:cs="Times New Roman"/>
          <w:i/>
          <w:sz w:val="28"/>
          <w:szCs w:val="28"/>
        </w:rPr>
        <w:t>G</w:t>
      </w:r>
      <w:r w:rsidR="00026817">
        <w:rPr>
          <w:rFonts w:ascii="Times New Roman" w:hAnsi="Times New Roman" w:cs="Times New Roman"/>
          <w:i/>
          <w:sz w:val="28"/>
          <w:szCs w:val="28"/>
        </w:rPr>
        <w:t xml:space="preserve">ovt. </w:t>
      </w:r>
      <w:r w:rsidR="001760E2">
        <w:rPr>
          <w:rFonts w:ascii="Times New Roman" w:hAnsi="Times New Roman" w:cs="Times New Roman"/>
          <w:i/>
          <w:sz w:val="28"/>
          <w:szCs w:val="28"/>
        </w:rPr>
        <w:t>i</w:t>
      </w:r>
      <w:r w:rsidR="007162CA">
        <w:rPr>
          <w:rFonts w:ascii="Times New Roman" w:hAnsi="Times New Roman" w:cs="Times New Roman"/>
          <w:i/>
          <w:sz w:val="28"/>
          <w:szCs w:val="28"/>
        </w:rPr>
        <w:t>ntends to</w:t>
      </w:r>
      <w:r w:rsidR="007162CA">
        <w:rPr>
          <w:rFonts w:ascii="Times New Roman" w:hAnsi="Times New Roman" w:cs="Times New Roman"/>
          <w:i/>
          <w:sz w:val="28"/>
          <w:szCs w:val="28"/>
        </w:rPr>
        <w:tab/>
      </w:r>
      <w:r w:rsidR="00026817">
        <w:rPr>
          <w:rFonts w:ascii="Times New Roman" w:hAnsi="Times New Roman" w:cs="Times New Roman"/>
          <w:i/>
          <w:sz w:val="28"/>
          <w:szCs w:val="28"/>
        </w:rPr>
        <w:t xml:space="preserve">fully subsidize </w:t>
      </w:r>
      <w:r w:rsidR="00543287">
        <w:rPr>
          <w:rFonts w:ascii="Times New Roman" w:hAnsi="Times New Roman" w:cs="Times New Roman"/>
          <w:i/>
          <w:sz w:val="28"/>
          <w:szCs w:val="28"/>
        </w:rPr>
        <w:t>the electricity charges for any</w:t>
      </w:r>
      <w:r w:rsidR="00543287">
        <w:rPr>
          <w:rFonts w:ascii="Times New Roman" w:hAnsi="Times New Roman" w:cs="Times New Roman"/>
          <w:i/>
          <w:sz w:val="28"/>
          <w:szCs w:val="28"/>
        </w:rPr>
        <w:tab/>
      </w:r>
      <w:r w:rsidR="00026817">
        <w:rPr>
          <w:rFonts w:ascii="Times New Roman" w:hAnsi="Times New Roman" w:cs="Times New Roman"/>
          <w:i/>
          <w:sz w:val="28"/>
          <w:szCs w:val="28"/>
        </w:rPr>
        <w:t>category of con</w:t>
      </w:r>
      <w:r w:rsidR="00DF33D4">
        <w:rPr>
          <w:rFonts w:ascii="Times New Roman" w:hAnsi="Times New Roman" w:cs="Times New Roman"/>
          <w:i/>
          <w:sz w:val="28"/>
          <w:szCs w:val="28"/>
        </w:rPr>
        <w:t>sumers but record of the energy</w:t>
      </w:r>
      <w:r w:rsidR="00DF33D4">
        <w:rPr>
          <w:rFonts w:ascii="Times New Roman" w:hAnsi="Times New Roman" w:cs="Times New Roman"/>
          <w:i/>
          <w:sz w:val="28"/>
          <w:szCs w:val="28"/>
        </w:rPr>
        <w:tab/>
      </w:r>
      <w:r w:rsidR="00026817">
        <w:rPr>
          <w:rFonts w:ascii="Times New Roman" w:hAnsi="Times New Roman" w:cs="Times New Roman"/>
          <w:i/>
          <w:sz w:val="28"/>
          <w:szCs w:val="28"/>
        </w:rPr>
        <w:t>consumed must be maintained.</w:t>
      </w:r>
    </w:p>
    <w:p w:rsidR="00026817" w:rsidRDefault="00026817" w:rsidP="004D5E77">
      <w:pPr>
        <w:pStyle w:val="ListParagraph"/>
        <w:spacing w:line="360" w:lineRule="auto"/>
        <w:ind w:left="1418" w:right="1535"/>
        <w:jc w:val="both"/>
        <w:rPr>
          <w:rFonts w:ascii="Times New Roman" w:hAnsi="Times New Roman" w:cs="Times New Roman"/>
          <w:i/>
          <w:sz w:val="28"/>
          <w:szCs w:val="28"/>
        </w:rPr>
      </w:pPr>
      <w:r>
        <w:rPr>
          <w:rFonts w:ascii="Times New Roman" w:hAnsi="Times New Roman" w:cs="Times New Roman"/>
          <w:i/>
          <w:sz w:val="28"/>
          <w:szCs w:val="28"/>
        </w:rPr>
        <w:t>Provide</w:t>
      </w:r>
      <w:r w:rsidR="001760E2">
        <w:rPr>
          <w:rFonts w:ascii="Times New Roman" w:hAnsi="Times New Roman" w:cs="Times New Roman"/>
          <w:i/>
          <w:sz w:val="28"/>
          <w:szCs w:val="28"/>
        </w:rPr>
        <w:t>d</w:t>
      </w:r>
      <w:r>
        <w:rPr>
          <w:rFonts w:ascii="Times New Roman" w:hAnsi="Times New Roman" w:cs="Times New Roman"/>
          <w:i/>
          <w:sz w:val="28"/>
          <w:szCs w:val="28"/>
        </w:rPr>
        <w:t xml:space="preserve"> that electricity charges may be collected on a monthly basis from agricultural consumers charged at a flat rate and suitable </w:t>
      </w:r>
      <w:r>
        <w:rPr>
          <w:rFonts w:ascii="Times New Roman" w:hAnsi="Times New Roman" w:cs="Times New Roman"/>
          <w:i/>
          <w:sz w:val="28"/>
          <w:szCs w:val="28"/>
        </w:rPr>
        <w:lastRenderedPageBreak/>
        <w:t>entries made to that effect in a pass book to be provided by the distribution licensee to each such consumer.  The passbook may also contain such other information as may be prescribed by the distribution licensee.”</w:t>
      </w:r>
    </w:p>
    <w:p w:rsidR="004D2E16" w:rsidRPr="00751A38" w:rsidRDefault="008B4BA3" w:rsidP="008B4BA3">
      <w:pPr>
        <w:pStyle w:val="ListParagraph"/>
        <w:spacing w:line="480" w:lineRule="auto"/>
        <w:ind w:right="-25"/>
        <w:jc w:val="both"/>
        <w:rPr>
          <w:rFonts w:ascii="Times New Roman" w:hAnsi="Times New Roman" w:cs="Times New Roman"/>
          <w:b/>
          <w:i/>
          <w:sz w:val="28"/>
          <w:szCs w:val="28"/>
        </w:rPr>
      </w:pPr>
      <w:r w:rsidRPr="00751A38">
        <w:rPr>
          <w:rFonts w:ascii="Times New Roman" w:hAnsi="Times New Roman" w:cs="Times New Roman"/>
          <w:b/>
          <w:sz w:val="28"/>
          <w:szCs w:val="28"/>
        </w:rPr>
        <w:t xml:space="preserve">   </w:t>
      </w:r>
      <w:r w:rsidR="004D5E77" w:rsidRPr="00751A38">
        <w:rPr>
          <w:rFonts w:ascii="Times New Roman" w:hAnsi="Times New Roman" w:cs="Times New Roman"/>
          <w:b/>
          <w:sz w:val="28"/>
          <w:szCs w:val="28"/>
        </w:rPr>
        <w:t xml:space="preserve">    </w:t>
      </w:r>
      <w:r w:rsidR="004D5E77" w:rsidRPr="00751A38">
        <w:rPr>
          <w:rFonts w:ascii="Times New Roman" w:hAnsi="Times New Roman" w:cs="Times New Roman"/>
          <w:b/>
          <w:i/>
          <w:sz w:val="28"/>
          <w:szCs w:val="28"/>
        </w:rPr>
        <w:t xml:space="preserve">I </w:t>
      </w:r>
      <w:r w:rsidR="005F4F83" w:rsidRPr="00751A38">
        <w:rPr>
          <w:rFonts w:ascii="Times New Roman" w:hAnsi="Times New Roman" w:cs="Times New Roman"/>
          <w:b/>
          <w:i/>
          <w:sz w:val="28"/>
          <w:szCs w:val="28"/>
        </w:rPr>
        <w:t>also</w:t>
      </w:r>
      <w:r w:rsidR="004D2E16" w:rsidRPr="00751A38">
        <w:rPr>
          <w:rFonts w:ascii="Times New Roman" w:hAnsi="Times New Roman" w:cs="Times New Roman"/>
          <w:b/>
          <w:i/>
          <w:sz w:val="28"/>
          <w:szCs w:val="28"/>
        </w:rPr>
        <w:t xml:space="preserve"> observe that Respondent could not produce any evidence regarding delivery of bil</w:t>
      </w:r>
      <w:r w:rsidRPr="00751A38">
        <w:rPr>
          <w:rFonts w:ascii="Times New Roman" w:hAnsi="Times New Roman" w:cs="Times New Roman"/>
          <w:b/>
          <w:i/>
          <w:sz w:val="28"/>
          <w:szCs w:val="28"/>
        </w:rPr>
        <w:t>l</w:t>
      </w:r>
      <w:r w:rsidR="004D2E16" w:rsidRPr="00751A38">
        <w:rPr>
          <w:rFonts w:ascii="Times New Roman" w:hAnsi="Times New Roman" w:cs="Times New Roman"/>
          <w:b/>
          <w:i/>
          <w:sz w:val="28"/>
          <w:szCs w:val="28"/>
        </w:rPr>
        <w:t xml:space="preserve">s to the Petitioner as required under provisions of Regulation 30.9 of the </w:t>
      </w:r>
      <w:r w:rsidR="004D5E77" w:rsidRPr="00751A38">
        <w:rPr>
          <w:rFonts w:ascii="Times New Roman" w:hAnsi="Times New Roman" w:cs="Times New Roman"/>
          <w:b/>
          <w:i/>
          <w:sz w:val="28"/>
          <w:szCs w:val="28"/>
        </w:rPr>
        <w:t>S</w:t>
      </w:r>
      <w:r w:rsidR="004D2E16" w:rsidRPr="00751A38">
        <w:rPr>
          <w:rFonts w:ascii="Times New Roman" w:hAnsi="Times New Roman" w:cs="Times New Roman"/>
          <w:b/>
          <w:i/>
          <w:sz w:val="28"/>
          <w:szCs w:val="28"/>
        </w:rPr>
        <w:t xml:space="preserve">upply </w:t>
      </w:r>
      <w:r w:rsidR="004D5E77" w:rsidRPr="00751A38">
        <w:rPr>
          <w:rFonts w:ascii="Times New Roman" w:hAnsi="Times New Roman" w:cs="Times New Roman"/>
          <w:b/>
          <w:i/>
          <w:sz w:val="28"/>
          <w:szCs w:val="28"/>
        </w:rPr>
        <w:t>C</w:t>
      </w:r>
      <w:r w:rsidR="004D2E16" w:rsidRPr="00751A38">
        <w:rPr>
          <w:rFonts w:ascii="Times New Roman" w:hAnsi="Times New Roman" w:cs="Times New Roman"/>
          <w:b/>
          <w:i/>
          <w:sz w:val="28"/>
          <w:szCs w:val="28"/>
        </w:rPr>
        <w:t>ode-2014</w:t>
      </w:r>
    </w:p>
    <w:p w:rsidR="007C400C" w:rsidRPr="00751A38" w:rsidRDefault="00B1681E" w:rsidP="008B4BA3">
      <w:pPr>
        <w:tabs>
          <w:tab w:val="left" w:pos="8364"/>
        </w:tabs>
        <w:spacing w:line="480" w:lineRule="auto"/>
        <w:ind w:left="720" w:right="-25"/>
        <w:jc w:val="both"/>
        <w:rPr>
          <w:rFonts w:ascii="Times New Roman" w:hAnsi="Times New Roman" w:cs="Times New Roman"/>
          <w:b/>
          <w:sz w:val="28"/>
          <w:szCs w:val="28"/>
        </w:rPr>
      </w:pPr>
      <w:r w:rsidRPr="00751A38">
        <w:rPr>
          <w:rFonts w:ascii="Times New Roman" w:hAnsi="Times New Roman" w:cs="Times New Roman"/>
          <w:b/>
          <w:i/>
          <w:sz w:val="28"/>
          <w:szCs w:val="28"/>
        </w:rPr>
        <w:t xml:space="preserve">       </w:t>
      </w:r>
      <w:r w:rsidR="00D528BD" w:rsidRPr="00751A38">
        <w:rPr>
          <w:rFonts w:ascii="Times New Roman" w:hAnsi="Times New Roman" w:cs="Times New Roman"/>
          <w:b/>
          <w:i/>
          <w:sz w:val="28"/>
          <w:szCs w:val="28"/>
        </w:rPr>
        <w:t xml:space="preserve">I also </w:t>
      </w:r>
      <w:r w:rsidR="004D2E16" w:rsidRPr="00751A38">
        <w:rPr>
          <w:rFonts w:ascii="Times New Roman" w:hAnsi="Times New Roman" w:cs="Times New Roman"/>
          <w:b/>
          <w:i/>
          <w:sz w:val="28"/>
          <w:szCs w:val="28"/>
        </w:rPr>
        <w:t>find</w:t>
      </w:r>
      <w:r w:rsidR="00D528BD" w:rsidRPr="00751A38">
        <w:rPr>
          <w:rFonts w:ascii="Times New Roman" w:hAnsi="Times New Roman" w:cs="Times New Roman"/>
          <w:b/>
          <w:i/>
          <w:sz w:val="28"/>
          <w:szCs w:val="28"/>
        </w:rPr>
        <w:t xml:space="preserve"> that t</w:t>
      </w:r>
      <w:r w:rsidR="00094FCB" w:rsidRPr="00751A38">
        <w:rPr>
          <w:rFonts w:ascii="Times New Roman" w:hAnsi="Times New Roman" w:cs="Times New Roman"/>
          <w:b/>
          <w:i/>
          <w:sz w:val="28"/>
          <w:szCs w:val="28"/>
        </w:rPr>
        <w:t xml:space="preserve">he Petitioner was also responsible for not </w:t>
      </w:r>
      <w:r w:rsidR="00026817" w:rsidRPr="00751A38">
        <w:rPr>
          <w:rFonts w:ascii="Times New Roman" w:hAnsi="Times New Roman" w:cs="Times New Roman"/>
          <w:b/>
          <w:i/>
          <w:sz w:val="28"/>
          <w:szCs w:val="28"/>
        </w:rPr>
        <w:t xml:space="preserve">bringing it to </w:t>
      </w:r>
      <w:r w:rsidR="00094FCB" w:rsidRPr="00751A38">
        <w:rPr>
          <w:rFonts w:ascii="Times New Roman" w:hAnsi="Times New Roman" w:cs="Times New Roman"/>
          <w:b/>
          <w:i/>
          <w:sz w:val="28"/>
          <w:szCs w:val="28"/>
        </w:rPr>
        <w:t>the notice of</w:t>
      </w:r>
      <w:r w:rsidR="009E15C9" w:rsidRPr="00751A38">
        <w:rPr>
          <w:rFonts w:ascii="Times New Roman" w:hAnsi="Times New Roman" w:cs="Times New Roman"/>
          <w:b/>
          <w:i/>
          <w:sz w:val="28"/>
          <w:szCs w:val="28"/>
        </w:rPr>
        <w:t xml:space="preserve"> </w:t>
      </w:r>
      <w:r w:rsidR="00094FCB" w:rsidRPr="00751A38">
        <w:rPr>
          <w:rFonts w:ascii="Times New Roman" w:hAnsi="Times New Roman" w:cs="Times New Roman"/>
          <w:b/>
          <w:i/>
          <w:sz w:val="28"/>
          <w:szCs w:val="28"/>
        </w:rPr>
        <w:t xml:space="preserve">the Respondent </w:t>
      </w:r>
      <w:r w:rsidR="00751A38">
        <w:rPr>
          <w:rFonts w:ascii="Times New Roman" w:hAnsi="Times New Roman" w:cs="Times New Roman"/>
          <w:b/>
          <w:i/>
          <w:sz w:val="28"/>
          <w:szCs w:val="28"/>
        </w:rPr>
        <w:t xml:space="preserve">in writing </w:t>
      </w:r>
      <w:r w:rsidR="007F5797" w:rsidRPr="00751A38">
        <w:rPr>
          <w:rFonts w:ascii="Times New Roman" w:hAnsi="Times New Roman" w:cs="Times New Roman"/>
          <w:b/>
          <w:i/>
          <w:sz w:val="28"/>
          <w:szCs w:val="28"/>
        </w:rPr>
        <w:t xml:space="preserve">that the </w:t>
      </w:r>
      <w:r w:rsidR="00094FCB" w:rsidRPr="00751A38">
        <w:rPr>
          <w:rFonts w:ascii="Times New Roman" w:hAnsi="Times New Roman" w:cs="Times New Roman"/>
          <w:b/>
          <w:i/>
          <w:sz w:val="28"/>
          <w:szCs w:val="28"/>
        </w:rPr>
        <w:t>connection</w:t>
      </w:r>
      <w:r w:rsidR="00F74022" w:rsidRPr="00751A38">
        <w:rPr>
          <w:rFonts w:ascii="Times New Roman" w:hAnsi="Times New Roman" w:cs="Times New Roman"/>
          <w:b/>
          <w:i/>
          <w:sz w:val="28"/>
          <w:szCs w:val="28"/>
        </w:rPr>
        <w:t xml:space="preserve"> was not e</w:t>
      </w:r>
      <w:r w:rsidR="00B416BB" w:rsidRPr="00751A38">
        <w:rPr>
          <w:rFonts w:ascii="Times New Roman" w:hAnsi="Times New Roman" w:cs="Times New Roman"/>
          <w:b/>
          <w:i/>
          <w:sz w:val="28"/>
          <w:szCs w:val="28"/>
        </w:rPr>
        <w:t>n</w:t>
      </w:r>
      <w:r w:rsidR="00F74022" w:rsidRPr="00751A38">
        <w:rPr>
          <w:rFonts w:ascii="Times New Roman" w:hAnsi="Times New Roman" w:cs="Times New Roman"/>
          <w:b/>
          <w:i/>
          <w:sz w:val="28"/>
          <w:szCs w:val="28"/>
        </w:rPr>
        <w:t xml:space="preserve">ergised </w:t>
      </w:r>
      <w:r w:rsidR="00094FCB" w:rsidRPr="00751A38">
        <w:rPr>
          <w:rFonts w:ascii="Times New Roman" w:hAnsi="Times New Roman" w:cs="Times New Roman"/>
          <w:b/>
          <w:i/>
          <w:sz w:val="28"/>
          <w:szCs w:val="28"/>
        </w:rPr>
        <w:t>when the Energy Meter was installed on the Pole</w:t>
      </w:r>
      <w:r w:rsidR="00D528BD" w:rsidRPr="00751A38">
        <w:rPr>
          <w:rFonts w:ascii="Times New Roman" w:hAnsi="Times New Roman" w:cs="Times New Roman"/>
          <w:b/>
          <w:i/>
          <w:sz w:val="28"/>
          <w:szCs w:val="28"/>
        </w:rPr>
        <w:t xml:space="preserve"> in its premises</w:t>
      </w:r>
      <w:r w:rsidR="00094FCB" w:rsidRPr="00751A38">
        <w:rPr>
          <w:rFonts w:ascii="Times New Roman" w:hAnsi="Times New Roman" w:cs="Times New Roman"/>
          <w:b/>
          <w:i/>
          <w:sz w:val="28"/>
          <w:szCs w:val="28"/>
        </w:rPr>
        <w:t>.</w:t>
      </w:r>
      <w:r w:rsidR="007C400C" w:rsidRPr="00751A38">
        <w:rPr>
          <w:rFonts w:ascii="Times New Roman" w:hAnsi="Times New Roman" w:cs="Times New Roman"/>
          <w:b/>
          <w:sz w:val="28"/>
          <w:szCs w:val="28"/>
        </w:rPr>
        <w:t xml:space="preserve"> </w:t>
      </w:r>
    </w:p>
    <w:p w:rsidR="00437DD1" w:rsidRPr="00437DD1" w:rsidRDefault="008941CD" w:rsidP="00437DD1">
      <w:pPr>
        <w:pStyle w:val="ListParagraph"/>
        <w:numPr>
          <w:ilvl w:val="0"/>
          <w:numId w:val="17"/>
        </w:numPr>
        <w:tabs>
          <w:tab w:val="left" w:pos="8364"/>
        </w:tabs>
        <w:spacing w:line="480" w:lineRule="auto"/>
        <w:ind w:right="-25"/>
        <w:jc w:val="both"/>
        <w:rPr>
          <w:rFonts w:ascii="Times New Roman" w:hAnsi="Times New Roman" w:cs="Times New Roman"/>
          <w:sz w:val="28"/>
          <w:szCs w:val="28"/>
        </w:rPr>
      </w:pPr>
      <w:r w:rsidRPr="00437DD1">
        <w:rPr>
          <w:rFonts w:ascii="Times New Roman" w:hAnsi="Times New Roman" w:cs="Times New Roman"/>
          <w:sz w:val="28"/>
          <w:szCs w:val="28"/>
        </w:rPr>
        <w:t>P</w:t>
      </w:r>
      <w:r w:rsidR="00C2266A" w:rsidRPr="00437DD1">
        <w:rPr>
          <w:rFonts w:ascii="Times New Roman" w:hAnsi="Times New Roman" w:cs="Times New Roman"/>
          <w:sz w:val="28"/>
          <w:szCs w:val="28"/>
        </w:rPr>
        <w:t>R</w:t>
      </w:r>
      <w:r w:rsidRPr="00437DD1">
        <w:rPr>
          <w:rFonts w:ascii="Times New Roman" w:hAnsi="Times New Roman" w:cs="Times New Roman"/>
          <w:sz w:val="28"/>
          <w:szCs w:val="28"/>
        </w:rPr>
        <w:t xml:space="preserve"> argued that the </w:t>
      </w:r>
      <w:r w:rsidR="00A43BC4" w:rsidRPr="00437DD1">
        <w:rPr>
          <w:rFonts w:ascii="Times New Roman" w:hAnsi="Times New Roman" w:cs="Times New Roman"/>
          <w:sz w:val="28"/>
          <w:szCs w:val="28"/>
        </w:rPr>
        <w:t>distribution l</w:t>
      </w:r>
      <w:r w:rsidRPr="00437DD1">
        <w:rPr>
          <w:rFonts w:ascii="Times New Roman" w:hAnsi="Times New Roman" w:cs="Times New Roman"/>
          <w:sz w:val="28"/>
          <w:szCs w:val="28"/>
        </w:rPr>
        <w:t xml:space="preserve">icensee had prescribed time period for disconnection of the electricity connections in the event of non-deposit of energy bill by the consumer concerned and it needed to be investigated as to whether PDCO was issued and the connection was disconnected as per </w:t>
      </w:r>
      <w:r w:rsidR="00A43BC4" w:rsidRPr="00437DD1">
        <w:rPr>
          <w:rFonts w:ascii="Times New Roman" w:hAnsi="Times New Roman" w:cs="Times New Roman"/>
          <w:sz w:val="28"/>
          <w:szCs w:val="28"/>
        </w:rPr>
        <w:t xml:space="preserve">regulations approved by </w:t>
      </w:r>
      <w:r w:rsidR="00437DD1" w:rsidRPr="00437DD1">
        <w:rPr>
          <w:rFonts w:ascii="Times New Roman" w:hAnsi="Times New Roman" w:cs="Times New Roman"/>
          <w:sz w:val="28"/>
          <w:szCs w:val="28"/>
        </w:rPr>
        <w:t xml:space="preserve">the </w:t>
      </w:r>
      <w:r w:rsidR="00A43BC4" w:rsidRPr="00437DD1">
        <w:rPr>
          <w:rFonts w:ascii="Times New Roman" w:hAnsi="Times New Roman" w:cs="Times New Roman"/>
          <w:sz w:val="28"/>
          <w:szCs w:val="28"/>
        </w:rPr>
        <w:t>Hon’ble PSERC.</w:t>
      </w:r>
      <w:r w:rsidR="003B4E52" w:rsidRPr="00437DD1">
        <w:rPr>
          <w:rFonts w:ascii="Times New Roman" w:hAnsi="Times New Roman" w:cs="Times New Roman"/>
          <w:sz w:val="28"/>
          <w:szCs w:val="28"/>
        </w:rPr>
        <w:t xml:space="preserve"> </w:t>
      </w:r>
      <w:r w:rsidR="00437DD1" w:rsidRPr="00437DD1">
        <w:rPr>
          <w:rFonts w:ascii="Times New Roman" w:hAnsi="Times New Roman" w:cs="Times New Roman"/>
          <w:sz w:val="28"/>
          <w:szCs w:val="28"/>
        </w:rPr>
        <w:t xml:space="preserve">  </w:t>
      </w:r>
    </w:p>
    <w:p w:rsidR="00A335DA" w:rsidRPr="00A43BC4" w:rsidRDefault="00216A9B" w:rsidP="00F62DFE">
      <w:pPr>
        <w:pStyle w:val="ListParagraph"/>
        <w:tabs>
          <w:tab w:val="left" w:pos="8364"/>
        </w:tabs>
        <w:spacing w:line="480" w:lineRule="auto"/>
        <w:ind w:left="993" w:right="-25"/>
        <w:jc w:val="both"/>
        <w:rPr>
          <w:rFonts w:ascii="Times New Roman" w:hAnsi="Times New Roman" w:cs="Times New Roman"/>
          <w:sz w:val="28"/>
          <w:szCs w:val="28"/>
        </w:rPr>
      </w:pPr>
      <w:r>
        <w:rPr>
          <w:rFonts w:ascii="Times New Roman" w:hAnsi="Times New Roman" w:cs="Times New Roman"/>
          <w:sz w:val="28"/>
          <w:szCs w:val="28"/>
        </w:rPr>
        <w:t xml:space="preserve">   </w:t>
      </w:r>
      <w:r w:rsidR="008B4BA3">
        <w:rPr>
          <w:rFonts w:ascii="Times New Roman" w:hAnsi="Times New Roman" w:cs="Times New Roman"/>
          <w:sz w:val="28"/>
          <w:szCs w:val="28"/>
        </w:rPr>
        <w:t xml:space="preserve">      </w:t>
      </w:r>
      <w:r w:rsidR="008941CD" w:rsidRPr="00A43BC4">
        <w:rPr>
          <w:rFonts w:ascii="Times New Roman" w:hAnsi="Times New Roman" w:cs="Times New Roman"/>
          <w:sz w:val="28"/>
          <w:szCs w:val="28"/>
        </w:rPr>
        <w:t>The Respondent con</w:t>
      </w:r>
      <w:r w:rsidR="009B36FF" w:rsidRPr="00A43BC4">
        <w:rPr>
          <w:rFonts w:ascii="Times New Roman" w:hAnsi="Times New Roman" w:cs="Times New Roman"/>
          <w:sz w:val="28"/>
          <w:szCs w:val="28"/>
        </w:rPr>
        <w:t>t</w:t>
      </w:r>
      <w:r w:rsidR="008941CD" w:rsidRPr="00A43BC4">
        <w:rPr>
          <w:rFonts w:ascii="Times New Roman" w:hAnsi="Times New Roman" w:cs="Times New Roman"/>
          <w:sz w:val="28"/>
          <w:szCs w:val="28"/>
        </w:rPr>
        <w:t xml:space="preserve">ended that </w:t>
      </w:r>
      <w:r w:rsidR="00670C9D" w:rsidRPr="00A43BC4">
        <w:rPr>
          <w:rFonts w:ascii="Times New Roman" w:hAnsi="Times New Roman" w:cs="Times New Roman"/>
          <w:sz w:val="28"/>
          <w:szCs w:val="28"/>
        </w:rPr>
        <w:t>t</w:t>
      </w:r>
      <w:r w:rsidR="00A335DA" w:rsidRPr="00A43BC4">
        <w:rPr>
          <w:rFonts w:ascii="Times New Roman" w:hAnsi="Times New Roman" w:cs="Times New Roman"/>
          <w:sz w:val="28"/>
          <w:szCs w:val="28"/>
        </w:rPr>
        <w:t>he connection of the Petitioner was disconnected on 03.04.2018 which was not as per instructions laid down in the Regulation 32.1 read with Regulation 33.1</w:t>
      </w:r>
      <w:r w:rsidR="005F4F83">
        <w:rPr>
          <w:rFonts w:ascii="Times New Roman" w:hAnsi="Times New Roman" w:cs="Times New Roman"/>
          <w:sz w:val="28"/>
          <w:szCs w:val="28"/>
        </w:rPr>
        <w:t xml:space="preserve"> of</w:t>
      </w:r>
      <w:r w:rsidR="00A335DA" w:rsidRPr="00A43BC4">
        <w:rPr>
          <w:rFonts w:ascii="Times New Roman" w:hAnsi="Times New Roman" w:cs="Times New Roman"/>
          <w:sz w:val="28"/>
          <w:szCs w:val="28"/>
        </w:rPr>
        <w:t xml:space="preserve"> the Supply</w:t>
      </w:r>
      <w:r w:rsidR="007C400C" w:rsidRPr="00A43BC4">
        <w:rPr>
          <w:rFonts w:ascii="Times New Roman" w:hAnsi="Times New Roman" w:cs="Times New Roman"/>
          <w:sz w:val="28"/>
          <w:szCs w:val="28"/>
        </w:rPr>
        <w:t xml:space="preserve"> </w:t>
      </w:r>
      <w:r w:rsidR="00A335DA" w:rsidRPr="00A43BC4">
        <w:rPr>
          <w:rFonts w:ascii="Times New Roman" w:hAnsi="Times New Roman" w:cs="Times New Roman"/>
          <w:sz w:val="28"/>
          <w:szCs w:val="28"/>
        </w:rPr>
        <w:t>Code-2014</w:t>
      </w:r>
      <w:r w:rsidR="00F4785F">
        <w:rPr>
          <w:rFonts w:ascii="Times New Roman" w:hAnsi="Times New Roman" w:cs="Times New Roman"/>
          <w:sz w:val="28"/>
          <w:szCs w:val="28"/>
        </w:rPr>
        <w:t xml:space="preserve">. </w:t>
      </w:r>
      <w:r w:rsidR="00A335DA" w:rsidRPr="00A43BC4">
        <w:rPr>
          <w:rFonts w:ascii="Times New Roman" w:hAnsi="Times New Roman" w:cs="Times New Roman"/>
          <w:sz w:val="28"/>
          <w:szCs w:val="28"/>
        </w:rPr>
        <w:t xml:space="preserve">However, any </w:t>
      </w:r>
      <w:r w:rsidR="00A335DA" w:rsidRPr="00A43BC4">
        <w:rPr>
          <w:rFonts w:ascii="Times New Roman" w:hAnsi="Times New Roman" w:cs="Times New Roman"/>
          <w:sz w:val="28"/>
          <w:szCs w:val="28"/>
        </w:rPr>
        <w:lastRenderedPageBreak/>
        <w:t>inadvertent error or act of omission on the part of the dealing official did not bar the</w:t>
      </w:r>
      <w:r w:rsidR="003E6B95">
        <w:rPr>
          <w:rFonts w:ascii="Times New Roman" w:hAnsi="Times New Roman" w:cs="Times New Roman"/>
          <w:sz w:val="28"/>
          <w:szCs w:val="28"/>
        </w:rPr>
        <w:t xml:space="preserve"> </w:t>
      </w:r>
      <w:r w:rsidR="00A335DA" w:rsidRPr="00A43BC4">
        <w:rPr>
          <w:rFonts w:ascii="Times New Roman" w:hAnsi="Times New Roman" w:cs="Times New Roman"/>
          <w:sz w:val="28"/>
          <w:szCs w:val="28"/>
        </w:rPr>
        <w:t xml:space="preserve">Respondent – PSPCL to recover the demand raised as per the Regulation 29.4 of the Supply </w:t>
      </w:r>
      <w:r w:rsidR="00CF130C">
        <w:rPr>
          <w:rFonts w:ascii="Times New Roman" w:hAnsi="Times New Roman" w:cs="Times New Roman"/>
          <w:sz w:val="28"/>
          <w:szCs w:val="28"/>
        </w:rPr>
        <w:t xml:space="preserve">                </w:t>
      </w:r>
      <w:r w:rsidR="00A335DA" w:rsidRPr="00A43BC4">
        <w:rPr>
          <w:rFonts w:ascii="Times New Roman" w:hAnsi="Times New Roman" w:cs="Times New Roman"/>
          <w:sz w:val="28"/>
          <w:szCs w:val="28"/>
        </w:rPr>
        <w:t xml:space="preserve">Code-2014. </w:t>
      </w:r>
    </w:p>
    <w:p w:rsidR="00F36EF1" w:rsidRPr="00D528BD" w:rsidRDefault="00A335DA" w:rsidP="004D5E77">
      <w:pPr>
        <w:spacing w:line="480" w:lineRule="auto"/>
        <w:ind w:left="709" w:firstLine="720"/>
        <w:jc w:val="both"/>
        <w:rPr>
          <w:rFonts w:ascii="Times New Roman" w:hAnsi="Times New Roman" w:cs="Times New Roman"/>
          <w:i/>
          <w:sz w:val="28"/>
          <w:szCs w:val="28"/>
        </w:rPr>
      </w:pPr>
      <w:r w:rsidRPr="00D528BD">
        <w:rPr>
          <w:rFonts w:ascii="Times New Roman" w:hAnsi="Times New Roman" w:cs="Times New Roman"/>
          <w:i/>
          <w:sz w:val="28"/>
          <w:szCs w:val="28"/>
        </w:rPr>
        <w:t>I</w:t>
      </w:r>
      <w:r w:rsidR="004D5E77">
        <w:rPr>
          <w:rFonts w:ascii="Times New Roman" w:hAnsi="Times New Roman" w:cs="Times New Roman"/>
          <w:i/>
          <w:sz w:val="28"/>
          <w:szCs w:val="28"/>
        </w:rPr>
        <w:t xml:space="preserve"> </w:t>
      </w:r>
      <w:r w:rsidRPr="00D528BD">
        <w:rPr>
          <w:rFonts w:ascii="Times New Roman" w:hAnsi="Times New Roman" w:cs="Times New Roman"/>
          <w:i/>
          <w:sz w:val="28"/>
          <w:szCs w:val="28"/>
        </w:rPr>
        <w:t xml:space="preserve">observe </w:t>
      </w:r>
      <w:r w:rsidR="00B82A0A" w:rsidRPr="00D528BD">
        <w:rPr>
          <w:rFonts w:ascii="Times New Roman" w:hAnsi="Times New Roman" w:cs="Times New Roman"/>
          <w:i/>
          <w:sz w:val="28"/>
          <w:szCs w:val="28"/>
        </w:rPr>
        <w:t xml:space="preserve">that </w:t>
      </w:r>
      <w:r w:rsidR="00AD6428" w:rsidRPr="00D528BD">
        <w:rPr>
          <w:rFonts w:ascii="Times New Roman" w:hAnsi="Times New Roman" w:cs="Times New Roman"/>
          <w:i/>
          <w:sz w:val="28"/>
          <w:szCs w:val="28"/>
        </w:rPr>
        <w:t>the Respondent was</w:t>
      </w:r>
      <w:r w:rsidR="00673704">
        <w:rPr>
          <w:rFonts w:ascii="Times New Roman" w:hAnsi="Times New Roman" w:cs="Times New Roman"/>
          <w:i/>
          <w:sz w:val="28"/>
          <w:szCs w:val="28"/>
        </w:rPr>
        <w:t xml:space="preserve"> </w:t>
      </w:r>
      <w:r w:rsidR="00AD6428" w:rsidRPr="00D528BD">
        <w:rPr>
          <w:rFonts w:ascii="Times New Roman" w:hAnsi="Times New Roman" w:cs="Times New Roman"/>
          <w:i/>
          <w:sz w:val="28"/>
          <w:szCs w:val="28"/>
        </w:rPr>
        <w:t>responsible for not disconnecting the connection when the Petitioner was</w:t>
      </w:r>
      <w:r w:rsidR="00B73F99">
        <w:rPr>
          <w:rFonts w:ascii="Times New Roman" w:hAnsi="Times New Roman" w:cs="Times New Roman"/>
          <w:i/>
          <w:sz w:val="28"/>
          <w:szCs w:val="28"/>
        </w:rPr>
        <w:t xml:space="preserve"> not</w:t>
      </w:r>
      <w:r w:rsidR="00AD6428" w:rsidRPr="00D528BD">
        <w:rPr>
          <w:rFonts w:ascii="Times New Roman" w:hAnsi="Times New Roman" w:cs="Times New Roman"/>
          <w:i/>
          <w:sz w:val="28"/>
          <w:szCs w:val="28"/>
        </w:rPr>
        <w:t xml:space="preserve"> continuously paying the bills as per the provisions contained in Regulation 32.1 of the </w:t>
      </w:r>
      <w:r w:rsidR="004848E7" w:rsidRPr="00D528BD">
        <w:rPr>
          <w:rFonts w:ascii="Times New Roman" w:hAnsi="Times New Roman" w:cs="Times New Roman"/>
          <w:i/>
          <w:sz w:val="28"/>
          <w:szCs w:val="28"/>
        </w:rPr>
        <w:t>S</w:t>
      </w:r>
      <w:r w:rsidR="00AD6428" w:rsidRPr="00D528BD">
        <w:rPr>
          <w:rFonts w:ascii="Times New Roman" w:hAnsi="Times New Roman" w:cs="Times New Roman"/>
          <w:i/>
          <w:sz w:val="28"/>
          <w:szCs w:val="28"/>
        </w:rPr>
        <w:t>upply Code-2014</w:t>
      </w:r>
      <w:r w:rsidR="00EE1AE9" w:rsidRPr="00D528BD">
        <w:rPr>
          <w:rFonts w:ascii="Times New Roman" w:hAnsi="Times New Roman" w:cs="Times New Roman"/>
          <w:i/>
          <w:sz w:val="28"/>
          <w:szCs w:val="28"/>
        </w:rPr>
        <w:t>,</w:t>
      </w:r>
      <w:r w:rsidR="004848E7" w:rsidRPr="00D528BD">
        <w:rPr>
          <w:rFonts w:ascii="Times New Roman" w:hAnsi="Times New Roman" w:cs="Times New Roman"/>
          <w:i/>
          <w:sz w:val="28"/>
          <w:szCs w:val="28"/>
        </w:rPr>
        <w:t xml:space="preserve"> which is reproduced below:</w:t>
      </w:r>
    </w:p>
    <w:p w:rsidR="00DB347C" w:rsidRPr="007A09A2" w:rsidRDefault="00DB347C" w:rsidP="006E1A89">
      <w:pPr>
        <w:spacing w:line="480" w:lineRule="auto"/>
        <w:ind w:left="720" w:right="1535" w:hanging="11"/>
        <w:jc w:val="both"/>
        <w:rPr>
          <w:rFonts w:ascii="Times New Roman" w:hAnsi="Times New Roman" w:cs="Times New Roman"/>
          <w:i/>
          <w:sz w:val="28"/>
          <w:szCs w:val="28"/>
        </w:rPr>
      </w:pPr>
      <w:r w:rsidRPr="007A09A2">
        <w:rPr>
          <w:rFonts w:ascii="Times New Roman" w:hAnsi="Times New Roman" w:cs="Times New Roman"/>
          <w:i/>
          <w:sz w:val="28"/>
          <w:szCs w:val="28"/>
        </w:rPr>
        <w:t>“32.1:</w:t>
      </w:r>
      <w:r w:rsidR="00224163">
        <w:rPr>
          <w:rFonts w:ascii="Times New Roman" w:hAnsi="Times New Roman" w:cs="Times New Roman"/>
          <w:i/>
          <w:sz w:val="28"/>
          <w:szCs w:val="28"/>
        </w:rPr>
        <w:t xml:space="preserve"> </w:t>
      </w:r>
      <w:r w:rsidRPr="007A09A2">
        <w:rPr>
          <w:rFonts w:ascii="Times New Roman" w:hAnsi="Times New Roman" w:cs="Times New Roman"/>
          <w:i/>
          <w:sz w:val="28"/>
          <w:szCs w:val="28"/>
        </w:rPr>
        <w:t>Where a consumer fails to deposit the billed amount with the distribution licensee by the due date mentioned in the bill, the distribution licensee may, after giving not less than fifteen clear days notice in writing to such consumer and without prejudice to his other rights to recover such amount by suit, disconnect supply to the consumer and for that purpose disconnect any electric supply line or other works being the property of such a distribution licensee until such charges or other sum together with any expenses incurred by the distribution licensee in disconnecting and reconnecting the supply are paid.</w:t>
      </w:r>
    </w:p>
    <w:p w:rsidR="00DB347C" w:rsidRPr="007A09A2" w:rsidRDefault="00DB347C" w:rsidP="003C7227">
      <w:pPr>
        <w:spacing w:line="480" w:lineRule="auto"/>
        <w:ind w:left="720" w:right="1535" w:hanging="11"/>
        <w:jc w:val="both"/>
        <w:rPr>
          <w:rFonts w:ascii="Times New Roman" w:hAnsi="Times New Roman" w:cs="Times New Roman"/>
          <w:i/>
          <w:sz w:val="28"/>
          <w:szCs w:val="28"/>
        </w:rPr>
      </w:pPr>
      <w:r w:rsidRPr="007A09A2">
        <w:rPr>
          <w:rFonts w:ascii="Times New Roman" w:hAnsi="Times New Roman" w:cs="Times New Roman"/>
          <w:i/>
          <w:sz w:val="28"/>
          <w:szCs w:val="28"/>
        </w:rPr>
        <w:lastRenderedPageBreak/>
        <w:t>Provided that the supply of electricity shall not be disconnected if a consumer makes payment under protest as per Regulation 35.1 of these regulation;</w:t>
      </w:r>
    </w:p>
    <w:p w:rsidR="00DB347C" w:rsidRDefault="00DB347C" w:rsidP="003C7227">
      <w:pPr>
        <w:spacing w:line="480" w:lineRule="auto"/>
        <w:ind w:left="720" w:right="1535" w:hanging="11"/>
        <w:jc w:val="both"/>
        <w:rPr>
          <w:rFonts w:ascii="Times New Roman" w:hAnsi="Times New Roman" w:cs="Times New Roman"/>
          <w:i/>
          <w:sz w:val="28"/>
          <w:szCs w:val="28"/>
        </w:rPr>
      </w:pPr>
      <w:r w:rsidRPr="007A09A2">
        <w:rPr>
          <w:rFonts w:ascii="Times New Roman" w:hAnsi="Times New Roman" w:cs="Times New Roman"/>
          <w:i/>
          <w:sz w:val="28"/>
          <w:szCs w:val="28"/>
        </w:rPr>
        <w:t>Provided further that except in the case of the</w:t>
      </w:r>
      <w:r>
        <w:rPr>
          <w:rFonts w:ascii="Times New Roman" w:hAnsi="Times New Roman" w:cs="Times New Roman"/>
          <w:i/>
          <w:sz w:val="28"/>
          <w:szCs w:val="28"/>
        </w:rPr>
        <w:t>f</w:t>
      </w:r>
      <w:r w:rsidRPr="007A09A2">
        <w:rPr>
          <w:rFonts w:ascii="Times New Roman" w:hAnsi="Times New Roman" w:cs="Times New Roman"/>
          <w:i/>
          <w:sz w:val="28"/>
          <w:szCs w:val="28"/>
        </w:rPr>
        <w:t>t of electricity, the supply of electricity to a consumer shall not be disconnected on a day when the next day is a holiday in the off</w:t>
      </w:r>
      <w:r>
        <w:rPr>
          <w:rFonts w:ascii="Times New Roman" w:hAnsi="Times New Roman" w:cs="Times New Roman"/>
          <w:i/>
          <w:sz w:val="28"/>
          <w:szCs w:val="28"/>
        </w:rPr>
        <w:t>ic</w:t>
      </w:r>
      <w:r w:rsidRPr="007A09A2">
        <w:rPr>
          <w:rFonts w:ascii="Times New Roman" w:hAnsi="Times New Roman" w:cs="Times New Roman"/>
          <w:i/>
          <w:sz w:val="28"/>
          <w:szCs w:val="28"/>
        </w:rPr>
        <w:t>es of the distribution licensee.</w:t>
      </w:r>
      <w:r>
        <w:rPr>
          <w:rFonts w:ascii="Times New Roman" w:hAnsi="Times New Roman" w:cs="Times New Roman"/>
          <w:i/>
          <w:sz w:val="28"/>
          <w:szCs w:val="28"/>
        </w:rPr>
        <w:t>”</w:t>
      </w:r>
    </w:p>
    <w:p w:rsidR="00A335DA" w:rsidRDefault="0053734D" w:rsidP="00E424E6">
      <w:pPr>
        <w:spacing w:line="480" w:lineRule="auto"/>
        <w:jc w:val="both"/>
        <w:rPr>
          <w:rFonts w:ascii="Times New Roman" w:hAnsi="Times New Roman" w:cs="Times New Roman"/>
          <w:sz w:val="28"/>
          <w:szCs w:val="28"/>
        </w:rPr>
      </w:pPr>
      <w:r>
        <w:rPr>
          <w:rFonts w:ascii="Times New Roman" w:hAnsi="Times New Roman" w:cs="Times New Roman"/>
          <w:b/>
          <w:sz w:val="28"/>
          <w:szCs w:val="28"/>
        </w:rPr>
        <w:t>5.</w:t>
      </w:r>
      <w:r>
        <w:rPr>
          <w:rFonts w:ascii="Times New Roman" w:hAnsi="Times New Roman" w:cs="Times New Roman"/>
          <w:b/>
          <w:sz w:val="28"/>
          <w:szCs w:val="28"/>
        </w:rPr>
        <w:tab/>
        <w:t>Conclusion:</w:t>
      </w:r>
      <w:r w:rsidR="00B82A0A" w:rsidRPr="00F36EF1">
        <w:rPr>
          <w:rFonts w:ascii="Times New Roman" w:hAnsi="Times New Roman" w:cs="Times New Roman"/>
          <w:sz w:val="28"/>
          <w:szCs w:val="28"/>
        </w:rPr>
        <w:t xml:space="preserve"> </w:t>
      </w:r>
    </w:p>
    <w:p w:rsidR="0053734D" w:rsidRDefault="0053734D" w:rsidP="0053734D">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From the above analysis, it proves beyond doubt that though a Small Power </w:t>
      </w:r>
      <w:r w:rsidR="008E0279">
        <w:rPr>
          <w:rFonts w:ascii="Times New Roman" w:hAnsi="Times New Roman" w:cs="Times New Roman"/>
          <w:sz w:val="28"/>
          <w:szCs w:val="28"/>
        </w:rPr>
        <w:t xml:space="preserve">(SP) </w:t>
      </w:r>
      <w:r>
        <w:rPr>
          <w:rFonts w:ascii="Times New Roman" w:hAnsi="Times New Roman" w:cs="Times New Roman"/>
          <w:sz w:val="28"/>
          <w:szCs w:val="28"/>
        </w:rPr>
        <w:t xml:space="preserve">Category connection was installed </w:t>
      </w:r>
      <w:r w:rsidR="00751A38">
        <w:rPr>
          <w:rFonts w:ascii="Times New Roman" w:hAnsi="Times New Roman" w:cs="Times New Roman"/>
          <w:sz w:val="28"/>
          <w:szCs w:val="28"/>
        </w:rPr>
        <w:t xml:space="preserve">by the Respondent </w:t>
      </w:r>
      <w:r>
        <w:rPr>
          <w:rFonts w:ascii="Times New Roman" w:hAnsi="Times New Roman" w:cs="Times New Roman"/>
          <w:sz w:val="28"/>
          <w:szCs w:val="28"/>
        </w:rPr>
        <w:t xml:space="preserve">at the premises of the </w:t>
      </w:r>
      <w:r w:rsidR="008E0279">
        <w:rPr>
          <w:rFonts w:ascii="Times New Roman" w:hAnsi="Times New Roman" w:cs="Times New Roman"/>
          <w:sz w:val="28"/>
          <w:szCs w:val="28"/>
        </w:rPr>
        <w:t>P</w:t>
      </w:r>
      <w:r>
        <w:rPr>
          <w:rFonts w:ascii="Times New Roman" w:hAnsi="Times New Roman" w:cs="Times New Roman"/>
          <w:sz w:val="28"/>
          <w:szCs w:val="28"/>
        </w:rPr>
        <w:t xml:space="preserve">etitioner on 15.11.2016, the </w:t>
      </w:r>
      <w:r w:rsidR="008E0279">
        <w:rPr>
          <w:rFonts w:ascii="Times New Roman" w:hAnsi="Times New Roman" w:cs="Times New Roman"/>
          <w:sz w:val="28"/>
          <w:szCs w:val="28"/>
        </w:rPr>
        <w:t>E</w:t>
      </w:r>
      <w:r>
        <w:rPr>
          <w:rFonts w:ascii="Times New Roman" w:hAnsi="Times New Roman" w:cs="Times New Roman"/>
          <w:sz w:val="28"/>
          <w:szCs w:val="28"/>
        </w:rPr>
        <w:t xml:space="preserve">nergy Meter did not record energy consumption </w:t>
      </w:r>
      <w:r w:rsidR="00751A38">
        <w:rPr>
          <w:rFonts w:ascii="Times New Roman" w:hAnsi="Times New Roman" w:cs="Times New Roman"/>
          <w:sz w:val="28"/>
          <w:szCs w:val="28"/>
        </w:rPr>
        <w:t xml:space="preserve">made by the Petitioner </w:t>
      </w:r>
      <w:r>
        <w:rPr>
          <w:rFonts w:ascii="Times New Roman" w:hAnsi="Times New Roman" w:cs="Times New Roman"/>
          <w:sz w:val="28"/>
          <w:szCs w:val="28"/>
        </w:rPr>
        <w:t xml:space="preserve">during the period, the same remained installed therein i.e. </w:t>
      </w:r>
      <w:r w:rsidR="008E0279">
        <w:rPr>
          <w:rFonts w:ascii="Times New Roman" w:hAnsi="Times New Roman" w:cs="Times New Roman"/>
          <w:sz w:val="28"/>
          <w:szCs w:val="28"/>
        </w:rPr>
        <w:t xml:space="preserve">from </w:t>
      </w:r>
      <w:r>
        <w:rPr>
          <w:rFonts w:ascii="Times New Roman" w:hAnsi="Times New Roman" w:cs="Times New Roman"/>
          <w:sz w:val="28"/>
          <w:szCs w:val="28"/>
        </w:rPr>
        <w:t>15.11.2016 to 03.04.2018</w:t>
      </w:r>
      <w:r w:rsidR="008E0279">
        <w:rPr>
          <w:rFonts w:ascii="Times New Roman" w:hAnsi="Times New Roman" w:cs="Times New Roman"/>
          <w:sz w:val="28"/>
          <w:szCs w:val="28"/>
        </w:rPr>
        <w:t>,</w:t>
      </w:r>
      <w:r>
        <w:rPr>
          <w:rFonts w:ascii="Times New Roman" w:hAnsi="Times New Roman" w:cs="Times New Roman"/>
          <w:sz w:val="28"/>
          <w:szCs w:val="28"/>
        </w:rPr>
        <w:t xml:space="preserve"> as also evidenced by the findings of the M</w:t>
      </w:r>
      <w:r w:rsidR="008E0279">
        <w:rPr>
          <w:rFonts w:ascii="Times New Roman" w:hAnsi="Times New Roman" w:cs="Times New Roman"/>
          <w:sz w:val="28"/>
          <w:szCs w:val="28"/>
        </w:rPr>
        <w:t>E</w:t>
      </w:r>
      <w:r>
        <w:rPr>
          <w:rFonts w:ascii="Times New Roman" w:hAnsi="Times New Roman" w:cs="Times New Roman"/>
          <w:sz w:val="28"/>
          <w:szCs w:val="28"/>
        </w:rPr>
        <w:t xml:space="preserve"> Laboratory in its Checking Report dated 21.08.2018. </w:t>
      </w:r>
      <w:r w:rsidR="0064561E">
        <w:rPr>
          <w:rFonts w:ascii="Times New Roman" w:hAnsi="Times New Roman" w:cs="Times New Roman"/>
          <w:sz w:val="28"/>
          <w:szCs w:val="28"/>
        </w:rPr>
        <w:t>T</w:t>
      </w:r>
      <w:r>
        <w:rPr>
          <w:rFonts w:ascii="Times New Roman" w:hAnsi="Times New Roman" w:cs="Times New Roman"/>
          <w:sz w:val="28"/>
          <w:szCs w:val="28"/>
        </w:rPr>
        <w:t xml:space="preserve">he Respondent defaulted in keeping a vigil </w:t>
      </w:r>
      <w:r w:rsidR="00B73F99">
        <w:rPr>
          <w:rFonts w:ascii="Times New Roman" w:hAnsi="Times New Roman" w:cs="Times New Roman"/>
          <w:sz w:val="28"/>
          <w:szCs w:val="28"/>
        </w:rPr>
        <w:t>on</w:t>
      </w:r>
      <w:r>
        <w:rPr>
          <w:rFonts w:ascii="Times New Roman" w:hAnsi="Times New Roman" w:cs="Times New Roman"/>
          <w:sz w:val="28"/>
          <w:szCs w:val="28"/>
        </w:rPr>
        <w:t xml:space="preserve"> energy consumption by perusing the Energy Variation/Data</w:t>
      </w:r>
      <w:r w:rsidR="006E6C94">
        <w:rPr>
          <w:rFonts w:ascii="Times New Roman" w:hAnsi="Times New Roman" w:cs="Times New Roman"/>
          <w:sz w:val="28"/>
          <w:szCs w:val="28"/>
        </w:rPr>
        <w:t xml:space="preserve"> though SAP billing system </w:t>
      </w:r>
      <w:r w:rsidR="00AF7A40">
        <w:rPr>
          <w:rFonts w:ascii="Times New Roman" w:hAnsi="Times New Roman" w:cs="Times New Roman"/>
          <w:sz w:val="28"/>
          <w:szCs w:val="28"/>
        </w:rPr>
        <w:t xml:space="preserve">which </w:t>
      </w:r>
      <w:r w:rsidR="006E6C94">
        <w:rPr>
          <w:rFonts w:ascii="Times New Roman" w:hAnsi="Times New Roman" w:cs="Times New Roman"/>
          <w:sz w:val="28"/>
          <w:szCs w:val="28"/>
        </w:rPr>
        <w:t>was install</w:t>
      </w:r>
      <w:r w:rsidR="00F07B9F">
        <w:rPr>
          <w:rFonts w:ascii="Times New Roman" w:hAnsi="Times New Roman" w:cs="Times New Roman"/>
          <w:sz w:val="28"/>
          <w:szCs w:val="28"/>
        </w:rPr>
        <w:t>e</w:t>
      </w:r>
      <w:r w:rsidR="006E6C94">
        <w:rPr>
          <w:rFonts w:ascii="Times New Roman" w:hAnsi="Times New Roman" w:cs="Times New Roman"/>
          <w:sz w:val="28"/>
          <w:szCs w:val="28"/>
        </w:rPr>
        <w:t xml:space="preserve">d even with Addl. S.E/Sr. Xen, </w:t>
      </w:r>
      <w:r>
        <w:rPr>
          <w:rFonts w:ascii="Times New Roman" w:hAnsi="Times New Roman" w:cs="Times New Roman"/>
          <w:sz w:val="28"/>
          <w:szCs w:val="28"/>
        </w:rPr>
        <w:t xml:space="preserve">but also on non-deposit of the energy </w:t>
      </w:r>
      <w:r w:rsidR="0064561E">
        <w:rPr>
          <w:rFonts w:ascii="Times New Roman" w:hAnsi="Times New Roman" w:cs="Times New Roman"/>
          <w:sz w:val="28"/>
          <w:szCs w:val="28"/>
        </w:rPr>
        <w:t>b</w:t>
      </w:r>
      <w:r>
        <w:rPr>
          <w:rFonts w:ascii="Times New Roman" w:hAnsi="Times New Roman" w:cs="Times New Roman"/>
          <w:sz w:val="28"/>
          <w:szCs w:val="28"/>
        </w:rPr>
        <w:t xml:space="preserve">ills prepared on the basis of Monthly Minimum </w:t>
      </w:r>
      <w:r w:rsidR="008E0279">
        <w:rPr>
          <w:rFonts w:ascii="Times New Roman" w:hAnsi="Times New Roman" w:cs="Times New Roman"/>
          <w:sz w:val="28"/>
          <w:szCs w:val="28"/>
        </w:rPr>
        <w:t>C</w:t>
      </w:r>
      <w:r>
        <w:rPr>
          <w:rFonts w:ascii="Times New Roman" w:hAnsi="Times New Roman" w:cs="Times New Roman"/>
          <w:sz w:val="28"/>
          <w:szCs w:val="28"/>
        </w:rPr>
        <w:t xml:space="preserve">harges (MMC) </w:t>
      </w:r>
      <w:r w:rsidR="0064561E">
        <w:rPr>
          <w:rFonts w:ascii="Times New Roman" w:hAnsi="Times New Roman" w:cs="Times New Roman"/>
          <w:sz w:val="28"/>
          <w:szCs w:val="28"/>
        </w:rPr>
        <w:t>during the disputed period</w:t>
      </w:r>
      <w:r w:rsidR="008E0279">
        <w:rPr>
          <w:rFonts w:ascii="Times New Roman" w:hAnsi="Times New Roman" w:cs="Times New Roman"/>
          <w:sz w:val="28"/>
          <w:szCs w:val="28"/>
        </w:rPr>
        <w:t>,</w:t>
      </w:r>
      <w:r>
        <w:rPr>
          <w:rFonts w:ascii="Times New Roman" w:hAnsi="Times New Roman" w:cs="Times New Roman"/>
          <w:sz w:val="28"/>
          <w:szCs w:val="28"/>
        </w:rPr>
        <w:t xml:space="preserve"> as a result of which, the amount of first energy bill dated 29.03.2017 continued to be carried forward in subsequent energy bills and surcharge/interest </w:t>
      </w:r>
      <w:r w:rsidR="007A193C">
        <w:rPr>
          <w:rFonts w:ascii="Times New Roman" w:hAnsi="Times New Roman" w:cs="Times New Roman"/>
          <w:sz w:val="28"/>
          <w:szCs w:val="28"/>
        </w:rPr>
        <w:t xml:space="preserve">thereon </w:t>
      </w:r>
      <w:r>
        <w:rPr>
          <w:rFonts w:ascii="Times New Roman" w:hAnsi="Times New Roman" w:cs="Times New Roman"/>
          <w:sz w:val="28"/>
          <w:szCs w:val="28"/>
        </w:rPr>
        <w:lastRenderedPageBreak/>
        <w:t>continued to</w:t>
      </w:r>
      <w:r w:rsidR="006C5328">
        <w:rPr>
          <w:rFonts w:ascii="Times New Roman" w:hAnsi="Times New Roman" w:cs="Times New Roman"/>
          <w:sz w:val="28"/>
          <w:szCs w:val="28"/>
        </w:rPr>
        <w:t xml:space="preserve"> be</w:t>
      </w:r>
      <w:r>
        <w:rPr>
          <w:rFonts w:ascii="Times New Roman" w:hAnsi="Times New Roman" w:cs="Times New Roman"/>
          <w:sz w:val="28"/>
          <w:szCs w:val="28"/>
        </w:rPr>
        <w:t xml:space="preserve"> levied. Had the Respondent taken timely cogni</w:t>
      </w:r>
      <w:r w:rsidR="006E6C94">
        <w:rPr>
          <w:rFonts w:ascii="Times New Roman" w:hAnsi="Times New Roman" w:cs="Times New Roman"/>
          <w:sz w:val="28"/>
          <w:szCs w:val="28"/>
        </w:rPr>
        <w:t>z</w:t>
      </w:r>
      <w:r>
        <w:rPr>
          <w:rFonts w:ascii="Times New Roman" w:hAnsi="Times New Roman" w:cs="Times New Roman"/>
          <w:sz w:val="28"/>
          <w:szCs w:val="28"/>
        </w:rPr>
        <w:t xml:space="preserve">ance of non-deposit of energy bill prepared on MMC basis, it could have disconnected the electricity connection of the Petitioner 15 days after the due date </w:t>
      </w:r>
      <w:r w:rsidR="007A193C">
        <w:rPr>
          <w:rFonts w:ascii="Times New Roman" w:hAnsi="Times New Roman" w:cs="Times New Roman"/>
          <w:sz w:val="28"/>
          <w:szCs w:val="28"/>
        </w:rPr>
        <w:t xml:space="preserve">fixed for </w:t>
      </w:r>
      <w:r>
        <w:rPr>
          <w:rFonts w:ascii="Times New Roman" w:hAnsi="Times New Roman" w:cs="Times New Roman"/>
          <w:sz w:val="28"/>
          <w:szCs w:val="28"/>
        </w:rPr>
        <w:t>deposit of first bill in terms of provisions contained in Regulation 32.1 of the Supply Code-2014</w:t>
      </w:r>
      <w:r w:rsidR="007A193C">
        <w:rPr>
          <w:rFonts w:ascii="Times New Roman" w:hAnsi="Times New Roman" w:cs="Times New Roman"/>
          <w:sz w:val="28"/>
          <w:szCs w:val="28"/>
        </w:rPr>
        <w:t>.</w:t>
      </w:r>
      <w:r w:rsidR="00A46624">
        <w:rPr>
          <w:rFonts w:ascii="Times New Roman" w:hAnsi="Times New Roman" w:cs="Times New Roman"/>
          <w:sz w:val="28"/>
          <w:szCs w:val="28"/>
        </w:rPr>
        <w:t xml:space="preserve"> </w:t>
      </w:r>
    </w:p>
    <w:p w:rsidR="00D27A8B" w:rsidRDefault="007A193C" w:rsidP="003221BA">
      <w:pPr>
        <w:spacing w:line="480" w:lineRule="auto"/>
        <w:ind w:right="-25" w:firstLine="720"/>
        <w:jc w:val="both"/>
        <w:rPr>
          <w:rFonts w:ascii="Times New Roman" w:hAnsi="Times New Roman" w:cs="Times New Roman"/>
          <w:sz w:val="28"/>
          <w:szCs w:val="28"/>
        </w:rPr>
      </w:pPr>
      <w:r>
        <w:rPr>
          <w:rFonts w:ascii="Times New Roman" w:hAnsi="Times New Roman" w:cs="Times New Roman"/>
          <w:sz w:val="28"/>
          <w:szCs w:val="28"/>
        </w:rPr>
        <w:t>I am of the view that s</w:t>
      </w:r>
      <w:r w:rsidR="003221BA">
        <w:rPr>
          <w:rFonts w:ascii="Times New Roman" w:hAnsi="Times New Roman" w:cs="Times New Roman"/>
          <w:sz w:val="28"/>
          <w:szCs w:val="28"/>
        </w:rPr>
        <w:t xml:space="preserve">ince, the Respondent </w:t>
      </w:r>
      <w:r w:rsidR="005A0378">
        <w:rPr>
          <w:rFonts w:ascii="Times New Roman" w:hAnsi="Times New Roman" w:cs="Times New Roman"/>
          <w:sz w:val="28"/>
          <w:szCs w:val="28"/>
        </w:rPr>
        <w:t xml:space="preserve">did not </w:t>
      </w:r>
      <w:r w:rsidR="003221BA">
        <w:rPr>
          <w:rFonts w:ascii="Times New Roman" w:hAnsi="Times New Roman" w:cs="Times New Roman"/>
          <w:sz w:val="28"/>
          <w:szCs w:val="28"/>
        </w:rPr>
        <w:t xml:space="preserve">disconnect the </w:t>
      </w:r>
      <w:r w:rsidR="006C5328">
        <w:rPr>
          <w:rFonts w:ascii="Times New Roman" w:hAnsi="Times New Roman" w:cs="Times New Roman"/>
          <w:sz w:val="28"/>
          <w:szCs w:val="28"/>
        </w:rPr>
        <w:t>e</w:t>
      </w:r>
      <w:r w:rsidR="003221BA">
        <w:rPr>
          <w:rFonts w:ascii="Times New Roman" w:hAnsi="Times New Roman" w:cs="Times New Roman"/>
          <w:sz w:val="28"/>
          <w:szCs w:val="28"/>
        </w:rPr>
        <w:t xml:space="preserve">lectricity connection of the Petitioner within the stipulated period referred to above, </w:t>
      </w:r>
      <w:r w:rsidR="008E3B6C">
        <w:rPr>
          <w:rFonts w:ascii="Times New Roman" w:hAnsi="Times New Roman" w:cs="Times New Roman"/>
          <w:sz w:val="28"/>
          <w:szCs w:val="28"/>
        </w:rPr>
        <w:t>and the Petitioner failed to bring this fact in writing to</w:t>
      </w:r>
      <w:r w:rsidR="00E112F5">
        <w:rPr>
          <w:rFonts w:ascii="Times New Roman" w:hAnsi="Times New Roman" w:cs="Times New Roman"/>
          <w:sz w:val="28"/>
          <w:szCs w:val="28"/>
        </w:rPr>
        <w:t xml:space="preserve"> </w:t>
      </w:r>
      <w:r w:rsidR="008E3B6C">
        <w:rPr>
          <w:rFonts w:ascii="Times New Roman" w:hAnsi="Times New Roman" w:cs="Times New Roman"/>
          <w:sz w:val="28"/>
          <w:szCs w:val="28"/>
        </w:rPr>
        <w:t>the notice of the Respondent</w:t>
      </w:r>
      <w:r w:rsidR="009E1FE4">
        <w:rPr>
          <w:rFonts w:ascii="Times New Roman" w:hAnsi="Times New Roman" w:cs="Times New Roman"/>
          <w:sz w:val="28"/>
          <w:szCs w:val="28"/>
        </w:rPr>
        <w:t>,</w:t>
      </w:r>
      <w:r w:rsidR="006C5328">
        <w:rPr>
          <w:rFonts w:ascii="Times New Roman" w:hAnsi="Times New Roman" w:cs="Times New Roman"/>
          <w:sz w:val="28"/>
          <w:szCs w:val="28"/>
        </w:rPr>
        <w:t xml:space="preserve"> </w:t>
      </w:r>
      <w:r w:rsidR="00B542F8">
        <w:rPr>
          <w:rFonts w:ascii="Times New Roman" w:hAnsi="Times New Roman" w:cs="Times New Roman"/>
          <w:sz w:val="28"/>
          <w:szCs w:val="28"/>
        </w:rPr>
        <w:t xml:space="preserve">ends of justice would be met if </w:t>
      </w:r>
      <w:r w:rsidR="003221BA">
        <w:rPr>
          <w:rFonts w:ascii="Times New Roman" w:hAnsi="Times New Roman" w:cs="Times New Roman"/>
          <w:sz w:val="28"/>
          <w:szCs w:val="28"/>
        </w:rPr>
        <w:t xml:space="preserve">the Petitioner </w:t>
      </w:r>
      <w:r w:rsidR="009E1FE4">
        <w:rPr>
          <w:rFonts w:ascii="Times New Roman" w:hAnsi="Times New Roman" w:cs="Times New Roman"/>
          <w:sz w:val="28"/>
          <w:szCs w:val="28"/>
        </w:rPr>
        <w:t xml:space="preserve">is </w:t>
      </w:r>
      <w:r w:rsidR="003221BA">
        <w:rPr>
          <w:rFonts w:ascii="Times New Roman" w:hAnsi="Times New Roman" w:cs="Times New Roman"/>
          <w:sz w:val="28"/>
          <w:szCs w:val="28"/>
        </w:rPr>
        <w:t xml:space="preserve">made liable to </w:t>
      </w:r>
      <w:r w:rsidR="00B542F8">
        <w:rPr>
          <w:rFonts w:ascii="Times New Roman" w:hAnsi="Times New Roman" w:cs="Times New Roman"/>
          <w:sz w:val="28"/>
          <w:szCs w:val="28"/>
        </w:rPr>
        <w:t>pay</w:t>
      </w:r>
      <w:r w:rsidR="003221BA">
        <w:rPr>
          <w:rFonts w:ascii="Times New Roman" w:hAnsi="Times New Roman" w:cs="Times New Roman"/>
          <w:sz w:val="28"/>
          <w:szCs w:val="28"/>
        </w:rPr>
        <w:t xml:space="preserve"> Monthly Minimum </w:t>
      </w:r>
      <w:r>
        <w:rPr>
          <w:rFonts w:ascii="Times New Roman" w:hAnsi="Times New Roman" w:cs="Times New Roman"/>
          <w:sz w:val="28"/>
          <w:szCs w:val="28"/>
        </w:rPr>
        <w:t>C</w:t>
      </w:r>
      <w:r w:rsidR="003221BA">
        <w:rPr>
          <w:rFonts w:ascii="Times New Roman" w:hAnsi="Times New Roman" w:cs="Times New Roman"/>
          <w:sz w:val="28"/>
          <w:szCs w:val="28"/>
        </w:rPr>
        <w:t>harges</w:t>
      </w:r>
      <w:r w:rsidR="00B542F8">
        <w:rPr>
          <w:rFonts w:ascii="Times New Roman" w:hAnsi="Times New Roman" w:cs="Times New Roman"/>
          <w:sz w:val="28"/>
          <w:szCs w:val="28"/>
        </w:rPr>
        <w:t xml:space="preserve"> (MMC)</w:t>
      </w:r>
      <w:r w:rsidR="003221BA">
        <w:rPr>
          <w:rFonts w:ascii="Times New Roman" w:hAnsi="Times New Roman" w:cs="Times New Roman"/>
          <w:sz w:val="28"/>
          <w:szCs w:val="28"/>
        </w:rPr>
        <w:t xml:space="preserve"> for the period from </w:t>
      </w:r>
      <w:r>
        <w:rPr>
          <w:rFonts w:ascii="Times New Roman" w:hAnsi="Times New Roman" w:cs="Times New Roman"/>
          <w:sz w:val="28"/>
          <w:szCs w:val="28"/>
        </w:rPr>
        <w:t>the date of installation of the Energy Meter (15.11.2016) to the date on which, the Respondent was required to disconnect the connection of the Petitioner i.e. 25.04.2017</w:t>
      </w:r>
      <w:r w:rsidR="00723D77">
        <w:rPr>
          <w:rFonts w:ascii="Times New Roman" w:hAnsi="Times New Roman" w:cs="Times New Roman"/>
          <w:sz w:val="28"/>
          <w:szCs w:val="28"/>
        </w:rPr>
        <w:t xml:space="preserve"> </w:t>
      </w:r>
      <w:r>
        <w:rPr>
          <w:rFonts w:ascii="Times New Roman" w:hAnsi="Times New Roman" w:cs="Times New Roman"/>
          <w:sz w:val="28"/>
          <w:szCs w:val="28"/>
        </w:rPr>
        <w:t>(after 15 days from the due date of payment of first bill which was 10.04.2017)</w:t>
      </w:r>
      <w:r w:rsidR="009E1FE4">
        <w:rPr>
          <w:rFonts w:ascii="Times New Roman" w:hAnsi="Times New Roman" w:cs="Times New Roman"/>
          <w:sz w:val="28"/>
          <w:szCs w:val="28"/>
        </w:rPr>
        <w:t xml:space="preserve"> without any interest</w:t>
      </w:r>
      <w:r w:rsidR="003221BA">
        <w:rPr>
          <w:rFonts w:ascii="Times New Roman" w:hAnsi="Times New Roman" w:cs="Times New Roman"/>
          <w:sz w:val="28"/>
          <w:szCs w:val="28"/>
        </w:rPr>
        <w:t>.</w:t>
      </w:r>
    </w:p>
    <w:p w:rsidR="00EC3926" w:rsidRDefault="007910D3" w:rsidP="00EC3926">
      <w:pPr>
        <w:spacing w:line="480" w:lineRule="auto"/>
        <w:ind w:right="-25"/>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b/>
          <w:sz w:val="28"/>
          <w:szCs w:val="28"/>
        </w:rPr>
        <w:tab/>
        <w:t>Decision:</w:t>
      </w:r>
    </w:p>
    <w:p w:rsidR="007910D3" w:rsidRDefault="007910D3" w:rsidP="00EC3926">
      <w:pPr>
        <w:spacing w:line="480" w:lineRule="auto"/>
        <w:ind w:right="-25"/>
        <w:jc w:val="both"/>
        <w:rPr>
          <w:rFonts w:ascii="Times New Roman" w:hAnsi="Times New Roman" w:cs="Times New Roman"/>
          <w:b/>
          <w:sz w:val="28"/>
          <w:szCs w:val="28"/>
        </w:rPr>
      </w:pPr>
      <w:r>
        <w:rPr>
          <w:rFonts w:ascii="Times New Roman" w:hAnsi="Times New Roman" w:cs="Times New Roman"/>
          <w:b/>
          <w:sz w:val="28"/>
          <w:szCs w:val="28"/>
        </w:rPr>
        <w:tab/>
        <w:t>As a sequel of above disconnect</w:t>
      </w:r>
      <w:r w:rsidR="00FB4531">
        <w:rPr>
          <w:rFonts w:ascii="Times New Roman" w:hAnsi="Times New Roman" w:cs="Times New Roman"/>
          <w:b/>
          <w:sz w:val="28"/>
          <w:szCs w:val="28"/>
        </w:rPr>
        <w:t>i</w:t>
      </w:r>
      <w:r>
        <w:rPr>
          <w:rFonts w:ascii="Times New Roman" w:hAnsi="Times New Roman" w:cs="Times New Roman"/>
          <w:b/>
          <w:sz w:val="28"/>
          <w:szCs w:val="28"/>
        </w:rPr>
        <w:t>ons, the order dated 30.11.2018 of the CGRF, Ludhiana in Case No. CGL-018 of 2018 is set aside.  It is held that the Petition</w:t>
      </w:r>
      <w:r w:rsidR="00FB4531">
        <w:rPr>
          <w:rFonts w:ascii="Times New Roman" w:hAnsi="Times New Roman" w:cs="Times New Roman"/>
          <w:b/>
          <w:sz w:val="28"/>
          <w:szCs w:val="28"/>
        </w:rPr>
        <w:t>e</w:t>
      </w:r>
      <w:r>
        <w:rPr>
          <w:rFonts w:ascii="Times New Roman" w:hAnsi="Times New Roman" w:cs="Times New Roman"/>
          <w:b/>
          <w:sz w:val="28"/>
          <w:szCs w:val="28"/>
        </w:rPr>
        <w:t xml:space="preserve">r shall be charged Monthly Minimum </w:t>
      </w:r>
      <w:r w:rsidR="00CF130C">
        <w:rPr>
          <w:rFonts w:ascii="Times New Roman" w:hAnsi="Times New Roman" w:cs="Times New Roman"/>
          <w:b/>
          <w:sz w:val="28"/>
          <w:szCs w:val="28"/>
        </w:rPr>
        <w:t>C</w:t>
      </w:r>
      <w:r>
        <w:rPr>
          <w:rFonts w:ascii="Times New Roman" w:hAnsi="Times New Roman" w:cs="Times New Roman"/>
          <w:b/>
          <w:sz w:val="28"/>
          <w:szCs w:val="28"/>
        </w:rPr>
        <w:t xml:space="preserve">harges </w:t>
      </w:r>
      <w:r w:rsidR="007A193C">
        <w:rPr>
          <w:rFonts w:ascii="Times New Roman" w:hAnsi="Times New Roman" w:cs="Times New Roman"/>
          <w:b/>
          <w:sz w:val="28"/>
          <w:szCs w:val="28"/>
        </w:rPr>
        <w:t xml:space="preserve">only </w:t>
      </w:r>
      <w:r>
        <w:rPr>
          <w:rFonts w:ascii="Times New Roman" w:hAnsi="Times New Roman" w:cs="Times New Roman"/>
          <w:b/>
          <w:sz w:val="28"/>
          <w:szCs w:val="28"/>
        </w:rPr>
        <w:t xml:space="preserve">for the period from 15.11.2016 to </w:t>
      </w:r>
      <w:r w:rsidR="007A193C">
        <w:rPr>
          <w:rFonts w:ascii="Times New Roman" w:hAnsi="Times New Roman" w:cs="Times New Roman"/>
          <w:b/>
          <w:sz w:val="28"/>
          <w:szCs w:val="28"/>
        </w:rPr>
        <w:t>25.04.2017 as per conclusion arrived at in para 5 above</w:t>
      </w:r>
      <w:r w:rsidR="009E1FE4">
        <w:rPr>
          <w:rFonts w:ascii="Times New Roman" w:hAnsi="Times New Roman" w:cs="Times New Roman"/>
          <w:b/>
          <w:sz w:val="28"/>
          <w:szCs w:val="28"/>
        </w:rPr>
        <w:t xml:space="preserve"> without any surcharge a</w:t>
      </w:r>
      <w:r w:rsidR="005A0378">
        <w:rPr>
          <w:rFonts w:ascii="Times New Roman" w:hAnsi="Times New Roman" w:cs="Times New Roman"/>
          <w:b/>
          <w:sz w:val="28"/>
          <w:szCs w:val="28"/>
        </w:rPr>
        <w:t>n</w:t>
      </w:r>
      <w:r w:rsidR="009E1FE4">
        <w:rPr>
          <w:rFonts w:ascii="Times New Roman" w:hAnsi="Times New Roman" w:cs="Times New Roman"/>
          <w:b/>
          <w:sz w:val="28"/>
          <w:szCs w:val="28"/>
        </w:rPr>
        <w:t>d interest.</w:t>
      </w:r>
      <w:r>
        <w:rPr>
          <w:rFonts w:ascii="Times New Roman" w:hAnsi="Times New Roman" w:cs="Times New Roman"/>
          <w:b/>
          <w:sz w:val="28"/>
          <w:szCs w:val="28"/>
        </w:rPr>
        <w:t xml:space="preserve">  Accord</w:t>
      </w:r>
      <w:r w:rsidR="00FB4531">
        <w:rPr>
          <w:rFonts w:ascii="Times New Roman" w:hAnsi="Times New Roman" w:cs="Times New Roman"/>
          <w:b/>
          <w:sz w:val="28"/>
          <w:szCs w:val="28"/>
        </w:rPr>
        <w:t>i</w:t>
      </w:r>
      <w:r>
        <w:rPr>
          <w:rFonts w:ascii="Times New Roman" w:hAnsi="Times New Roman" w:cs="Times New Roman"/>
          <w:b/>
          <w:sz w:val="28"/>
          <w:szCs w:val="28"/>
        </w:rPr>
        <w:t>ngly, the Respo</w:t>
      </w:r>
      <w:r w:rsidR="00FB4531">
        <w:rPr>
          <w:rFonts w:ascii="Times New Roman" w:hAnsi="Times New Roman" w:cs="Times New Roman"/>
          <w:b/>
          <w:sz w:val="28"/>
          <w:szCs w:val="28"/>
        </w:rPr>
        <w:t>n</w:t>
      </w:r>
      <w:r>
        <w:rPr>
          <w:rFonts w:ascii="Times New Roman" w:hAnsi="Times New Roman" w:cs="Times New Roman"/>
          <w:b/>
          <w:sz w:val="28"/>
          <w:szCs w:val="28"/>
        </w:rPr>
        <w:t xml:space="preserve">dent is directed to recalculate the </w:t>
      </w:r>
      <w:r>
        <w:rPr>
          <w:rFonts w:ascii="Times New Roman" w:hAnsi="Times New Roman" w:cs="Times New Roman"/>
          <w:b/>
          <w:sz w:val="28"/>
          <w:szCs w:val="28"/>
        </w:rPr>
        <w:lastRenderedPageBreak/>
        <w:t>demand and refund/recover the amount found excess/short, if any, after adjustment.</w:t>
      </w:r>
    </w:p>
    <w:p w:rsidR="007910D3" w:rsidRDefault="007910D3" w:rsidP="00EC3926">
      <w:pPr>
        <w:spacing w:line="480" w:lineRule="auto"/>
        <w:ind w:right="-25"/>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b/>
          <w:sz w:val="28"/>
          <w:szCs w:val="28"/>
        </w:rPr>
        <w:tab/>
      </w:r>
      <w:r w:rsidR="00FB4531">
        <w:rPr>
          <w:rFonts w:ascii="Times New Roman" w:hAnsi="Times New Roman" w:cs="Times New Roman"/>
          <w:sz w:val="28"/>
          <w:szCs w:val="28"/>
        </w:rPr>
        <w:t>The Appeal is disposed of accordingly.</w:t>
      </w:r>
    </w:p>
    <w:p w:rsidR="00CA42C2" w:rsidRPr="00E274AC" w:rsidRDefault="008E0279" w:rsidP="00CA42C2">
      <w:pPr>
        <w:spacing w:line="480" w:lineRule="auto"/>
        <w:jc w:val="both"/>
        <w:rPr>
          <w:rFonts w:ascii="Times New Roman" w:hAnsi="Times New Roman" w:cs="Times New Roman"/>
          <w:sz w:val="28"/>
          <w:szCs w:val="28"/>
        </w:rPr>
      </w:pPr>
      <w:r>
        <w:rPr>
          <w:rFonts w:ascii="Times New Roman" w:hAnsi="Times New Roman" w:cs="Times New Roman"/>
          <w:b/>
          <w:sz w:val="28"/>
          <w:szCs w:val="28"/>
        </w:rPr>
        <w:t>8</w:t>
      </w:r>
      <w:r w:rsidR="00CA42C2">
        <w:rPr>
          <w:rFonts w:ascii="Times New Roman" w:hAnsi="Times New Roman" w:cs="Times New Roman"/>
          <w:b/>
          <w:sz w:val="28"/>
          <w:szCs w:val="28"/>
        </w:rPr>
        <w:t>.</w:t>
      </w:r>
      <w:r w:rsidR="00CA42C2">
        <w:rPr>
          <w:rFonts w:ascii="Times New Roman" w:hAnsi="Times New Roman" w:cs="Times New Roman"/>
          <w:b/>
          <w:sz w:val="28"/>
          <w:szCs w:val="28"/>
        </w:rPr>
        <w:tab/>
      </w:r>
      <w:r w:rsidR="00CA42C2" w:rsidRPr="00E274AC">
        <w:rPr>
          <w:rFonts w:ascii="Times New Roman" w:hAnsi="Times New Roman" w:cs="Times New Roman"/>
          <w:sz w:val="28"/>
          <w:szCs w:val="28"/>
        </w:rPr>
        <w:t>In case, the Petitioner or the Respondent (</w:t>
      </w:r>
      <w:r w:rsidR="00CA42C2">
        <w:rPr>
          <w:rFonts w:ascii="Times New Roman" w:hAnsi="Times New Roman" w:cs="Times New Roman"/>
          <w:sz w:val="28"/>
          <w:szCs w:val="28"/>
        </w:rPr>
        <w:t xml:space="preserve">Distribution </w:t>
      </w:r>
      <w:r w:rsidR="00CA42C2" w:rsidRPr="00E274AC">
        <w:rPr>
          <w:rFonts w:ascii="Times New Roman" w:hAnsi="Times New Roman" w:cs="Times New Roman"/>
          <w:sz w:val="28"/>
          <w:szCs w:val="28"/>
        </w:rPr>
        <w:t xml:space="preserve">Licensee) is not satisfied with the above decision, </w:t>
      </w:r>
      <w:r w:rsidR="00CA42C2">
        <w:rPr>
          <w:rFonts w:ascii="Times New Roman" w:hAnsi="Times New Roman" w:cs="Times New Roman"/>
          <w:sz w:val="28"/>
          <w:szCs w:val="28"/>
        </w:rPr>
        <w:t>it is</w:t>
      </w:r>
      <w:r w:rsidR="00CA42C2" w:rsidRPr="00E274AC">
        <w:rPr>
          <w:rFonts w:ascii="Times New Roman" w:hAnsi="Times New Roman" w:cs="Times New Roman"/>
          <w:sz w:val="28"/>
          <w:szCs w:val="28"/>
        </w:rPr>
        <w:t xml:space="preserve"> at liberty to seek appropriate remedy against this order from the appropriate Bodies in accordance with </w:t>
      </w:r>
      <w:r w:rsidR="00CA42C2">
        <w:rPr>
          <w:rFonts w:ascii="Times New Roman" w:hAnsi="Times New Roman" w:cs="Times New Roman"/>
          <w:sz w:val="28"/>
          <w:szCs w:val="28"/>
        </w:rPr>
        <w:t xml:space="preserve">the </w:t>
      </w:r>
      <w:r w:rsidR="00CA42C2" w:rsidRPr="00E274AC">
        <w:rPr>
          <w:rFonts w:ascii="Times New Roman" w:hAnsi="Times New Roman" w:cs="Times New Roman"/>
          <w:sz w:val="28"/>
          <w:szCs w:val="28"/>
        </w:rPr>
        <w:t xml:space="preserve">Regulation 3.28 of </w:t>
      </w:r>
      <w:r w:rsidR="00CA42C2">
        <w:rPr>
          <w:rFonts w:ascii="Times New Roman" w:hAnsi="Times New Roman" w:cs="Times New Roman"/>
          <w:sz w:val="28"/>
          <w:szCs w:val="28"/>
        </w:rPr>
        <w:t xml:space="preserve">the </w:t>
      </w:r>
      <w:r w:rsidR="00CA42C2" w:rsidRPr="00E274AC">
        <w:rPr>
          <w:rFonts w:ascii="Times New Roman" w:hAnsi="Times New Roman" w:cs="Times New Roman"/>
          <w:sz w:val="28"/>
          <w:szCs w:val="28"/>
        </w:rPr>
        <w:t>Punjab State Electricity Regulatory Commission (Forum and Ombudsman) Regulations–2016.</w:t>
      </w:r>
    </w:p>
    <w:p w:rsidR="00CA42C2" w:rsidRPr="008E0279" w:rsidRDefault="00CA42C2" w:rsidP="00CA42C2">
      <w:pPr>
        <w:pStyle w:val="NoSpacing"/>
        <w:rPr>
          <w:rFonts w:ascii="Times New Roman" w:hAnsi="Times New Roman" w:cs="Times New Roman"/>
          <w:sz w:val="28"/>
          <w:szCs w:val="28"/>
        </w:rPr>
      </w:pPr>
      <w:r w:rsidRPr="00E274AC">
        <w:tab/>
      </w:r>
      <w:r w:rsidRPr="00E274AC">
        <w:tab/>
      </w:r>
      <w:r w:rsidRPr="00E274AC">
        <w:tab/>
      </w:r>
      <w:r w:rsidRPr="00E274AC">
        <w:tab/>
      </w:r>
      <w:r w:rsidRPr="00E274AC">
        <w:tab/>
      </w:r>
      <w:r w:rsidRPr="00E274AC">
        <w:tab/>
      </w:r>
      <w:r w:rsidRPr="00E274AC">
        <w:tab/>
      </w:r>
      <w:r w:rsidRPr="008E0279">
        <w:rPr>
          <w:rFonts w:ascii="Times New Roman" w:hAnsi="Times New Roman" w:cs="Times New Roman"/>
          <w:sz w:val="28"/>
          <w:szCs w:val="28"/>
        </w:rPr>
        <w:t>(VIRINDER SINGH)</w:t>
      </w:r>
    </w:p>
    <w:p w:rsidR="00CA42C2" w:rsidRPr="008E0279" w:rsidRDefault="008E0279" w:rsidP="00CA42C2">
      <w:pPr>
        <w:pStyle w:val="NoSpacing"/>
        <w:rPr>
          <w:rFonts w:ascii="Times New Roman" w:hAnsi="Times New Roman" w:cs="Times New Roman"/>
          <w:sz w:val="28"/>
          <w:szCs w:val="28"/>
        </w:rPr>
      </w:pPr>
      <w:r w:rsidRPr="008E0279">
        <w:rPr>
          <w:rFonts w:ascii="Times New Roman" w:hAnsi="Times New Roman" w:cs="Times New Roman"/>
          <w:sz w:val="28"/>
          <w:szCs w:val="28"/>
        </w:rPr>
        <w:t>March</w:t>
      </w:r>
      <w:r w:rsidR="00CA42C2" w:rsidRPr="008E0279">
        <w:rPr>
          <w:rFonts w:ascii="Times New Roman" w:hAnsi="Times New Roman" w:cs="Times New Roman"/>
          <w:sz w:val="28"/>
          <w:szCs w:val="28"/>
        </w:rPr>
        <w:t xml:space="preserve"> </w:t>
      </w:r>
      <w:r w:rsidR="007A193C">
        <w:rPr>
          <w:rFonts w:ascii="Times New Roman" w:hAnsi="Times New Roman" w:cs="Times New Roman"/>
          <w:sz w:val="28"/>
          <w:szCs w:val="28"/>
        </w:rPr>
        <w:t>19</w:t>
      </w:r>
      <w:r w:rsidR="00CA42C2" w:rsidRPr="008E0279">
        <w:rPr>
          <w:rFonts w:ascii="Times New Roman" w:hAnsi="Times New Roman" w:cs="Times New Roman"/>
          <w:sz w:val="28"/>
          <w:szCs w:val="28"/>
        </w:rPr>
        <w:t>, 201</w:t>
      </w:r>
      <w:r w:rsidR="00B542F8">
        <w:rPr>
          <w:rFonts w:ascii="Times New Roman" w:hAnsi="Times New Roman" w:cs="Times New Roman"/>
          <w:sz w:val="28"/>
          <w:szCs w:val="28"/>
        </w:rPr>
        <w:t>9</w:t>
      </w:r>
      <w:r w:rsidR="00CA42C2" w:rsidRPr="008E0279">
        <w:rPr>
          <w:rFonts w:ascii="Times New Roman" w:hAnsi="Times New Roman" w:cs="Times New Roman"/>
          <w:sz w:val="28"/>
          <w:szCs w:val="28"/>
        </w:rPr>
        <w:tab/>
      </w:r>
      <w:r w:rsidRPr="008E0279">
        <w:rPr>
          <w:rFonts w:ascii="Times New Roman" w:hAnsi="Times New Roman" w:cs="Times New Roman"/>
          <w:sz w:val="28"/>
          <w:szCs w:val="28"/>
        </w:rPr>
        <w:tab/>
      </w:r>
      <w:r w:rsidR="00CA42C2" w:rsidRPr="008E0279">
        <w:rPr>
          <w:rFonts w:ascii="Times New Roman" w:hAnsi="Times New Roman" w:cs="Times New Roman"/>
          <w:sz w:val="28"/>
          <w:szCs w:val="28"/>
        </w:rPr>
        <w:tab/>
      </w:r>
      <w:r w:rsidR="00CA42C2" w:rsidRPr="008E0279">
        <w:rPr>
          <w:rFonts w:ascii="Times New Roman" w:hAnsi="Times New Roman" w:cs="Times New Roman"/>
          <w:sz w:val="28"/>
          <w:szCs w:val="28"/>
        </w:rPr>
        <w:tab/>
      </w:r>
      <w:r w:rsidR="007A193C">
        <w:rPr>
          <w:rFonts w:ascii="Times New Roman" w:hAnsi="Times New Roman" w:cs="Times New Roman"/>
          <w:sz w:val="28"/>
          <w:szCs w:val="28"/>
        </w:rPr>
        <w:tab/>
      </w:r>
      <w:r w:rsidR="00CA42C2" w:rsidRPr="008E0279">
        <w:rPr>
          <w:rFonts w:ascii="Times New Roman" w:hAnsi="Times New Roman" w:cs="Times New Roman"/>
          <w:sz w:val="28"/>
          <w:szCs w:val="28"/>
        </w:rPr>
        <w:t>LokPal (Ombudsman)</w:t>
      </w:r>
    </w:p>
    <w:p w:rsidR="00CA42C2" w:rsidRPr="008E0279" w:rsidRDefault="00CA42C2" w:rsidP="00CA42C2">
      <w:pPr>
        <w:pStyle w:val="NoSpacing"/>
        <w:rPr>
          <w:rFonts w:ascii="Times New Roman" w:hAnsi="Times New Roman" w:cs="Times New Roman"/>
          <w:b/>
          <w:sz w:val="28"/>
          <w:szCs w:val="28"/>
        </w:rPr>
      </w:pPr>
      <w:r w:rsidRPr="008E0279">
        <w:rPr>
          <w:rFonts w:ascii="Times New Roman" w:hAnsi="Times New Roman" w:cs="Times New Roman"/>
          <w:sz w:val="28"/>
          <w:szCs w:val="28"/>
        </w:rPr>
        <w:t>S.A.S. Nagar (Mohali)</w:t>
      </w:r>
      <w:r w:rsidRPr="008E0279">
        <w:rPr>
          <w:rFonts w:ascii="Times New Roman" w:hAnsi="Times New Roman" w:cs="Times New Roman"/>
          <w:sz w:val="28"/>
          <w:szCs w:val="28"/>
        </w:rPr>
        <w:tab/>
      </w:r>
      <w:r w:rsidR="008E0279" w:rsidRPr="008E0279">
        <w:rPr>
          <w:rFonts w:ascii="Times New Roman" w:hAnsi="Times New Roman" w:cs="Times New Roman"/>
          <w:sz w:val="28"/>
          <w:szCs w:val="28"/>
        </w:rPr>
        <w:tab/>
      </w:r>
      <w:r w:rsidR="008E0279" w:rsidRPr="008E0279">
        <w:rPr>
          <w:rFonts w:ascii="Times New Roman" w:hAnsi="Times New Roman" w:cs="Times New Roman"/>
          <w:sz w:val="28"/>
          <w:szCs w:val="28"/>
        </w:rPr>
        <w:tab/>
      </w:r>
      <w:r w:rsidRPr="008E0279">
        <w:rPr>
          <w:rFonts w:ascii="Times New Roman" w:hAnsi="Times New Roman" w:cs="Times New Roman"/>
          <w:sz w:val="28"/>
          <w:szCs w:val="28"/>
        </w:rPr>
        <w:tab/>
        <w:t>Electricity, Punjab.</w:t>
      </w:r>
    </w:p>
    <w:p w:rsidR="00FB4531" w:rsidRPr="008E0279" w:rsidRDefault="00FB4531" w:rsidP="00EC3926">
      <w:pPr>
        <w:spacing w:line="480" w:lineRule="auto"/>
        <w:ind w:right="-25"/>
        <w:jc w:val="both"/>
        <w:rPr>
          <w:rFonts w:ascii="Times New Roman" w:hAnsi="Times New Roman" w:cs="Times New Roman"/>
          <w:sz w:val="28"/>
          <w:szCs w:val="28"/>
        </w:rPr>
      </w:pPr>
    </w:p>
    <w:p w:rsidR="00FB4531" w:rsidRPr="007910D3" w:rsidRDefault="00FB4531" w:rsidP="00EC3926">
      <w:pPr>
        <w:spacing w:line="480" w:lineRule="auto"/>
        <w:ind w:right="-25"/>
        <w:jc w:val="both"/>
        <w:rPr>
          <w:rFonts w:ascii="Times New Roman" w:hAnsi="Times New Roman" w:cs="Times New Roman"/>
          <w:sz w:val="28"/>
          <w:szCs w:val="28"/>
        </w:rPr>
      </w:pPr>
    </w:p>
    <w:p w:rsidR="008941CD" w:rsidRPr="007A09A2" w:rsidRDefault="008941CD" w:rsidP="008941CD">
      <w:pPr>
        <w:pStyle w:val="ListParagraph"/>
        <w:spacing w:line="480" w:lineRule="auto"/>
        <w:ind w:left="0" w:right="-25"/>
        <w:rPr>
          <w:rFonts w:ascii="Times New Roman" w:hAnsi="Times New Roman" w:cs="Times New Roman"/>
          <w:i/>
          <w:sz w:val="28"/>
          <w:szCs w:val="28"/>
        </w:rPr>
      </w:pPr>
    </w:p>
    <w:p w:rsidR="008941CD" w:rsidRPr="00092C74" w:rsidRDefault="008941CD" w:rsidP="008941CD">
      <w:pPr>
        <w:pStyle w:val="ListParagraph"/>
        <w:spacing w:line="480" w:lineRule="auto"/>
        <w:ind w:left="0" w:right="1088"/>
        <w:rPr>
          <w:rFonts w:ascii="Times New Roman" w:hAnsi="Times New Roman" w:cs="Times New Roman"/>
          <w:sz w:val="28"/>
          <w:szCs w:val="28"/>
        </w:rPr>
      </w:pPr>
    </w:p>
    <w:p w:rsidR="002D002F" w:rsidRPr="00745CE0" w:rsidRDefault="002D002F" w:rsidP="00745CE0">
      <w:pPr>
        <w:spacing w:line="480" w:lineRule="auto"/>
        <w:jc w:val="both"/>
        <w:rPr>
          <w:rFonts w:ascii="Times New Roman" w:hAnsi="Times New Roman" w:cs="Times New Roman"/>
          <w:sz w:val="28"/>
          <w:szCs w:val="28"/>
        </w:rPr>
      </w:pPr>
    </w:p>
    <w:p w:rsidR="00931DD5" w:rsidRPr="00731E01" w:rsidRDefault="00931DD5" w:rsidP="00991C9F">
      <w:pPr>
        <w:pStyle w:val="ListParagraph"/>
        <w:spacing w:line="480" w:lineRule="auto"/>
        <w:ind w:left="0" w:firstLine="720"/>
        <w:jc w:val="both"/>
        <w:rPr>
          <w:rFonts w:ascii="Times New Roman" w:hAnsi="Times New Roman" w:cs="Times New Roman"/>
          <w:sz w:val="28"/>
          <w:szCs w:val="28"/>
        </w:rPr>
      </w:pPr>
    </w:p>
    <w:p w:rsidR="002E2D30" w:rsidRPr="00B50CA6" w:rsidRDefault="002E2D30" w:rsidP="007714B4">
      <w:pPr>
        <w:pStyle w:val="ListParagraph"/>
        <w:spacing w:line="480" w:lineRule="auto"/>
        <w:ind w:firstLine="720"/>
        <w:jc w:val="both"/>
        <w:rPr>
          <w:rFonts w:ascii="Times New Roman" w:hAnsi="Times New Roman" w:cs="Times New Roman"/>
          <w:sz w:val="28"/>
          <w:szCs w:val="28"/>
        </w:rPr>
      </w:pPr>
    </w:p>
    <w:p w:rsidR="009B5A84" w:rsidRDefault="009B5A84" w:rsidP="005675A7">
      <w:pPr>
        <w:pStyle w:val="ListParagraph"/>
        <w:spacing w:line="480" w:lineRule="auto"/>
        <w:ind w:left="1440"/>
        <w:jc w:val="both"/>
        <w:rPr>
          <w:rFonts w:ascii="Times New Roman" w:hAnsi="Times New Roman" w:cs="Times New Roman"/>
          <w:sz w:val="28"/>
          <w:szCs w:val="28"/>
        </w:rPr>
      </w:pPr>
    </w:p>
    <w:p w:rsidR="00A214B7" w:rsidRPr="00747114" w:rsidRDefault="00A214B7" w:rsidP="009B5A84">
      <w:pPr>
        <w:pStyle w:val="ListParagraph"/>
        <w:spacing w:line="480" w:lineRule="auto"/>
        <w:ind w:left="709" w:right="-25"/>
        <w:jc w:val="both"/>
        <w:rPr>
          <w:rFonts w:ascii="Times New Roman" w:hAnsi="Times New Roman" w:cs="Times New Roman"/>
          <w:sz w:val="28"/>
          <w:szCs w:val="28"/>
        </w:rPr>
      </w:pPr>
    </w:p>
    <w:p w:rsidR="00892C51" w:rsidRPr="00EF11F8" w:rsidRDefault="00112F7E" w:rsidP="007B3A64">
      <w:pPr>
        <w:pStyle w:val="ListParagraph"/>
        <w:spacing w:line="480" w:lineRule="auto"/>
        <w:ind w:left="0" w:firstLine="720"/>
        <w:jc w:val="both"/>
        <w:rPr>
          <w:rFonts w:ascii="Times New Roman" w:hAnsi="Times New Roman" w:cs="Times New Roman"/>
          <w:b/>
          <w:sz w:val="28"/>
          <w:szCs w:val="28"/>
        </w:rPr>
      </w:pPr>
      <w:r w:rsidRPr="00EF11F8">
        <w:rPr>
          <w:rFonts w:ascii="Times New Roman" w:hAnsi="Times New Roman" w:cs="Times New Roman"/>
          <w:sz w:val="28"/>
          <w:szCs w:val="28"/>
        </w:rPr>
        <w:t xml:space="preserve"> </w:t>
      </w:r>
    </w:p>
    <w:p w:rsidR="00892C51" w:rsidRDefault="00892C51" w:rsidP="00916224">
      <w:pPr>
        <w:pStyle w:val="ListParagraph"/>
        <w:spacing w:line="480" w:lineRule="auto"/>
        <w:ind w:left="0"/>
        <w:jc w:val="both"/>
        <w:rPr>
          <w:rFonts w:ascii="Times New Roman" w:hAnsi="Times New Roman" w:cs="Times New Roman"/>
          <w:b/>
          <w:sz w:val="28"/>
          <w:szCs w:val="28"/>
        </w:rPr>
      </w:pPr>
    </w:p>
    <w:p w:rsidR="00892C51" w:rsidRDefault="00892C51" w:rsidP="00916224">
      <w:pPr>
        <w:pStyle w:val="ListParagraph"/>
        <w:spacing w:line="480" w:lineRule="auto"/>
        <w:ind w:left="0"/>
        <w:jc w:val="both"/>
        <w:rPr>
          <w:rFonts w:ascii="Times New Roman" w:hAnsi="Times New Roman" w:cs="Times New Roman"/>
          <w:b/>
          <w:sz w:val="28"/>
          <w:szCs w:val="28"/>
        </w:rPr>
      </w:pPr>
    </w:p>
    <w:sectPr w:rsidR="00892C51" w:rsidSect="00B50CA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212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CD7" w:rsidRDefault="00837CD7" w:rsidP="00EB6654">
      <w:pPr>
        <w:spacing w:after="0" w:line="240" w:lineRule="auto"/>
      </w:pPr>
      <w:r>
        <w:separator/>
      </w:r>
    </w:p>
  </w:endnote>
  <w:endnote w:type="continuationSeparator" w:id="1">
    <w:p w:rsidR="00837CD7" w:rsidRDefault="00837CD7" w:rsidP="00EB66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D66" w:rsidRDefault="005A0D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D66" w:rsidRPr="00ED1F57" w:rsidRDefault="005A0D66">
    <w:pPr>
      <w:pStyle w:val="Footer"/>
      <w:rPr>
        <w:rFonts w:ascii="Times New Roman" w:hAnsi="Times New Roman" w:cs="Times New Roman"/>
        <w:i/>
        <w:sz w:val="24"/>
        <w:szCs w:val="24"/>
      </w:rPr>
    </w:pPr>
    <w:r>
      <w:rPr>
        <w:rFonts w:ascii="Times New Roman" w:hAnsi="Times New Roman" w:cs="Times New Roman"/>
        <w:i/>
        <w:sz w:val="24"/>
        <w:szCs w:val="24"/>
      </w:rPr>
      <w:t>OEP</w:t>
    </w:r>
    <w:r>
      <w:rPr>
        <w:rFonts w:ascii="Times New Roman" w:hAnsi="Times New Roman" w:cs="Times New Roman"/>
        <w:i/>
        <w:sz w:val="24"/>
        <w:szCs w:val="24"/>
      </w:rPr>
      <w:tab/>
      <w:t xml:space="preserve">                                                                                             A-77 of 2018</w:t>
    </w:r>
    <w:r>
      <w:rPr>
        <w:rFonts w:ascii="Times New Roman" w:hAnsi="Times New Roman" w:cs="Times New Roman"/>
        <w:i/>
        <w:sz w:val="24"/>
        <w:szCs w:val="24"/>
      </w:rPr>
      <w:tab/>
    </w:r>
    <w:r>
      <w:rPr>
        <w:rFonts w:ascii="Times New Roman" w:hAnsi="Times New Roman" w:cs="Times New Roman"/>
        <w:i/>
        <w:sz w:val="24"/>
        <w:szCs w:val="24"/>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D66" w:rsidRDefault="005A0D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CD7" w:rsidRDefault="00837CD7" w:rsidP="00EB6654">
      <w:pPr>
        <w:spacing w:after="0" w:line="240" w:lineRule="auto"/>
      </w:pPr>
      <w:r>
        <w:separator/>
      </w:r>
    </w:p>
  </w:footnote>
  <w:footnote w:type="continuationSeparator" w:id="1">
    <w:p w:rsidR="00837CD7" w:rsidRDefault="00837CD7" w:rsidP="00EB66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D66" w:rsidRDefault="00CB1D0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24516" o:spid="_x0000_s18434" type="#_x0000_t75" style="position:absolute;margin-left:0;margin-top:0;width:416.75pt;height:413.3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62329"/>
      <w:docPartObj>
        <w:docPartGallery w:val="Page Numbers (Top of Page)"/>
        <w:docPartUnique/>
      </w:docPartObj>
    </w:sdtPr>
    <w:sdtContent>
      <w:p w:rsidR="005A0D66" w:rsidRDefault="00CB1D0B">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24517" o:spid="_x0000_s18435" type="#_x0000_t75" style="position:absolute;left:0;text-align:left;margin-left:0;margin-top:0;width:416.75pt;height:413.3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20</w:t>
          </w:r>
        </w:fldSimple>
      </w:p>
    </w:sdtContent>
  </w:sdt>
  <w:p w:rsidR="005A0D66" w:rsidRDefault="005A0D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D66" w:rsidRDefault="00CB1D0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24515" o:spid="_x0000_s18433" type="#_x0000_t75" style="position:absolute;margin-left:0;margin-top:0;width:416.75pt;height:413.3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55937"/>
    <w:multiLevelType w:val="hybridMultilevel"/>
    <w:tmpl w:val="1AB63456"/>
    <w:lvl w:ilvl="0" w:tplc="2F4CCDC8">
      <w:start w:val="1"/>
      <w:numFmt w:val="decimal"/>
      <w:lvlText w:val="%1."/>
      <w:lvlJc w:val="left"/>
      <w:pPr>
        <w:ind w:left="108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15965FF6"/>
    <w:multiLevelType w:val="hybridMultilevel"/>
    <w:tmpl w:val="6CE05150"/>
    <w:lvl w:ilvl="0" w:tplc="291C8F7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DE21FCA"/>
    <w:multiLevelType w:val="hybridMultilevel"/>
    <w:tmpl w:val="A4721994"/>
    <w:lvl w:ilvl="0" w:tplc="C8D89654">
      <w:start w:val="1"/>
      <w:numFmt w:val="upperLetter"/>
      <w:lvlText w:val="(%1)"/>
      <w:lvlJc w:val="left"/>
      <w:pPr>
        <w:ind w:left="1241" w:hanging="390"/>
      </w:pPr>
      <w:rPr>
        <w:rFonts w:hint="default"/>
        <w:b/>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3">
    <w:nsid w:val="1DF9230B"/>
    <w:multiLevelType w:val="hybridMultilevel"/>
    <w:tmpl w:val="688EABCE"/>
    <w:lvl w:ilvl="0" w:tplc="82DA8CAA">
      <w:start w:val="2"/>
      <w:numFmt w:val="lowerRoman"/>
      <w:lvlText w:val="(%1)"/>
      <w:lvlJc w:val="left"/>
      <w:pPr>
        <w:ind w:left="1080" w:hanging="720"/>
      </w:pPr>
      <w:rPr>
        <w:rFonts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D474359"/>
    <w:multiLevelType w:val="hybridMultilevel"/>
    <w:tmpl w:val="971EC97E"/>
    <w:lvl w:ilvl="0" w:tplc="79C4D128">
      <w:start w:val="4"/>
      <w:numFmt w:val="lowerRoman"/>
      <w:lvlText w:val="(%1)"/>
      <w:lvlJc w:val="left"/>
      <w:pPr>
        <w:ind w:left="1080" w:hanging="720"/>
      </w:pPr>
      <w:rPr>
        <w:rFonts w:hint="default"/>
        <w:b/>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D5969F4"/>
    <w:multiLevelType w:val="hybridMultilevel"/>
    <w:tmpl w:val="3AFA1AA2"/>
    <w:lvl w:ilvl="0" w:tplc="7D24645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3016C93"/>
    <w:multiLevelType w:val="hybridMultilevel"/>
    <w:tmpl w:val="E8BE5AC0"/>
    <w:lvl w:ilvl="0" w:tplc="6F8E072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66B602D"/>
    <w:multiLevelType w:val="hybridMultilevel"/>
    <w:tmpl w:val="C2247358"/>
    <w:lvl w:ilvl="0" w:tplc="976A2752">
      <w:start w:val="9"/>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9900977"/>
    <w:multiLevelType w:val="hybridMultilevel"/>
    <w:tmpl w:val="C85C2D84"/>
    <w:lvl w:ilvl="0" w:tplc="97C60F4A">
      <w:start w:val="8"/>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00A07B0"/>
    <w:multiLevelType w:val="hybridMultilevel"/>
    <w:tmpl w:val="D6A8877A"/>
    <w:lvl w:ilvl="0" w:tplc="C65C7036">
      <w:start w:val="1"/>
      <w:numFmt w:val="lowerRoman"/>
      <w:lvlText w:val="(%1)"/>
      <w:lvlJc w:val="left"/>
      <w:pPr>
        <w:ind w:left="1004" w:hanging="720"/>
      </w:pPr>
      <w:rPr>
        <w:rFonts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40A739A"/>
    <w:multiLevelType w:val="hybridMultilevel"/>
    <w:tmpl w:val="F33AAF44"/>
    <w:lvl w:ilvl="0" w:tplc="66F66E0E">
      <w:start w:val="1"/>
      <w:numFmt w:val="lowerLetter"/>
      <w:lvlText w:val="(%1)"/>
      <w:lvlJc w:val="left"/>
      <w:pPr>
        <w:ind w:left="2520" w:hanging="720"/>
      </w:pPr>
      <w:rPr>
        <w:b w:val="0"/>
      </w:rPr>
    </w:lvl>
    <w:lvl w:ilvl="1" w:tplc="40090019">
      <w:start w:val="1"/>
      <w:numFmt w:val="decimal"/>
      <w:lvlText w:val="%2."/>
      <w:lvlJc w:val="left"/>
      <w:pPr>
        <w:tabs>
          <w:tab w:val="num" w:pos="2160"/>
        </w:tabs>
        <w:ind w:left="2160" w:hanging="360"/>
      </w:pPr>
    </w:lvl>
    <w:lvl w:ilvl="2" w:tplc="4009001B">
      <w:start w:val="1"/>
      <w:numFmt w:val="decimal"/>
      <w:lvlText w:val="%3."/>
      <w:lvlJc w:val="left"/>
      <w:pPr>
        <w:tabs>
          <w:tab w:val="num" w:pos="2880"/>
        </w:tabs>
        <w:ind w:left="2880" w:hanging="360"/>
      </w:pPr>
    </w:lvl>
    <w:lvl w:ilvl="3" w:tplc="4009000F">
      <w:start w:val="1"/>
      <w:numFmt w:val="decimal"/>
      <w:lvlText w:val="%4."/>
      <w:lvlJc w:val="left"/>
      <w:pPr>
        <w:tabs>
          <w:tab w:val="num" w:pos="3600"/>
        </w:tabs>
        <w:ind w:left="3600" w:hanging="360"/>
      </w:pPr>
    </w:lvl>
    <w:lvl w:ilvl="4" w:tplc="40090019">
      <w:start w:val="1"/>
      <w:numFmt w:val="decimal"/>
      <w:lvlText w:val="%5."/>
      <w:lvlJc w:val="left"/>
      <w:pPr>
        <w:tabs>
          <w:tab w:val="num" w:pos="4320"/>
        </w:tabs>
        <w:ind w:left="4320" w:hanging="360"/>
      </w:pPr>
    </w:lvl>
    <w:lvl w:ilvl="5" w:tplc="4009001B">
      <w:start w:val="1"/>
      <w:numFmt w:val="decimal"/>
      <w:lvlText w:val="%6."/>
      <w:lvlJc w:val="left"/>
      <w:pPr>
        <w:tabs>
          <w:tab w:val="num" w:pos="5040"/>
        </w:tabs>
        <w:ind w:left="5040" w:hanging="360"/>
      </w:pPr>
    </w:lvl>
    <w:lvl w:ilvl="6" w:tplc="4009000F">
      <w:start w:val="1"/>
      <w:numFmt w:val="decimal"/>
      <w:lvlText w:val="%7."/>
      <w:lvlJc w:val="left"/>
      <w:pPr>
        <w:tabs>
          <w:tab w:val="num" w:pos="5760"/>
        </w:tabs>
        <w:ind w:left="5760" w:hanging="360"/>
      </w:pPr>
    </w:lvl>
    <w:lvl w:ilvl="7" w:tplc="40090019">
      <w:start w:val="1"/>
      <w:numFmt w:val="decimal"/>
      <w:lvlText w:val="%8."/>
      <w:lvlJc w:val="left"/>
      <w:pPr>
        <w:tabs>
          <w:tab w:val="num" w:pos="6480"/>
        </w:tabs>
        <w:ind w:left="6480" w:hanging="360"/>
      </w:pPr>
    </w:lvl>
    <w:lvl w:ilvl="8" w:tplc="4009001B">
      <w:start w:val="1"/>
      <w:numFmt w:val="decimal"/>
      <w:lvlText w:val="%9."/>
      <w:lvlJc w:val="left"/>
      <w:pPr>
        <w:tabs>
          <w:tab w:val="num" w:pos="7200"/>
        </w:tabs>
        <w:ind w:left="7200" w:hanging="360"/>
      </w:pPr>
    </w:lvl>
  </w:abstractNum>
  <w:abstractNum w:abstractNumId="11">
    <w:nsid w:val="46F01808"/>
    <w:multiLevelType w:val="hybridMultilevel"/>
    <w:tmpl w:val="9DAE8DD8"/>
    <w:lvl w:ilvl="0" w:tplc="206E9838">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37A3F25"/>
    <w:multiLevelType w:val="hybridMultilevel"/>
    <w:tmpl w:val="E95299BA"/>
    <w:lvl w:ilvl="0" w:tplc="E90E7696">
      <w:start w:val="2"/>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4B57B60"/>
    <w:multiLevelType w:val="hybridMultilevel"/>
    <w:tmpl w:val="C374D8A6"/>
    <w:lvl w:ilvl="0" w:tplc="90DA78A4">
      <w:start w:val="1"/>
      <w:numFmt w:val="lowerLetter"/>
      <w:lvlText w:val="(%1)"/>
      <w:lvlJc w:val="left"/>
      <w:pPr>
        <w:ind w:left="1211" w:hanging="360"/>
      </w:pPr>
      <w:rPr>
        <w:rFonts w:hint="default"/>
        <w:b/>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4">
    <w:nsid w:val="55AC0292"/>
    <w:multiLevelType w:val="hybridMultilevel"/>
    <w:tmpl w:val="CC58D2FC"/>
    <w:lvl w:ilvl="0" w:tplc="D76869E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0A8586B"/>
    <w:multiLevelType w:val="hybridMultilevel"/>
    <w:tmpl w:val="8EC0068A"/>
    <w:lvl w:ilvl="0" w:tplc="1862B186">
      <w:start w:val="1"/>
      <w:numFmt w:val="lowerRoman"/>
      <w:lvlText w:val="(%1)"/>
      <w:lvlJc w:val="left"/>
      <w:pPr>
        <w:ind w:left="2160" w:hanging="720"/>
      </w:pPr>
      <w:rPr>
        <w:rFonts w:hint="default"/>
        <w:b/>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
    <w:nsid w:val="643F12BB"/>
    <w:multiLevelType w:val="hybridMultilevel"/>
    <w:tmpl w:val="36D63932"/>
    <w:lvl w:ilvl="0" w:tplc="7CB81A76">
      <w:start w:val="1"/>
      <w:numFmt w:val="lowerRoman"/>
      <w:lvlText w:val="(%1)"/>
      <w:lvlJc w:val="left"/>
      <w:pPr>
        <w:ind w:left="2160" w:hanging="720"/>
      </w:pPr>
      <w:rPr>
        <w:rFonts w:hint="default"/>
        <w:b/>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7">
    <w:nsid w:val="675863D7"/>
    <w:multiLevelType w:val="hybridMultilevel"/>
    <w:tmpl w:val="20A4A4AC"/>
    <w:lvl w:ilvl="0" w:tplc="217253E6">
      <w:start w:val="1"/>
      <w:numFmt w:val="upperLetter"/>
      <w:lvlText w:val="%1)"/>
      <w:lvlJc w:val="left"/>
      <w:pPr>
        <w:ind w:left="720" w:hanging="360"/>
      </w:pPr>
    </w:lvl>
    <w:lvl w:ilvl="1" w:tplc="40090019">
      <w:start w:val="1"/>
      <w:numFmt w:val="decimal"/>
      <w:lvlText w:val="%2."/>
      <w:lvlJc w:val="left"/>
      <w:pPr>
        <w:tabs>
          <w:tab w:val="num" w:pos="360"/>
        </w:tabs>
        <w:ind w:left="36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8">
    <w:nsid w:val="7A3D3A6A"/>
    <w:multiLevelType w:val="hybridMultilevel"/>
    <w:tmpl w:val="76F4F1B6"/>
    <w:lvl w:ilvl="0" w:tplc="80084062">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3"/>
  </w:num>
  <w:num w:numId="4">
    <w:abstractNumId w:val="15"/>
  </w:num>
  <w:num w:numId="5">
    <w:abstractNumId w:val="1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1"/>
  </w:num>
  <w:num w:numId="9">
    <w:abstractNumId w:val="4"/>
  </w:num>
  <w:num w:numId="10">
    <w:abstractNumId w:val="7"/>
  </w:num>
  <w:num w:numId="11">
    <w:abstractNumId w:val="3"/>
  </w:num>
  <w:num w:numId="12">
    <w:abstractNumId w:val="8"/>
  </w:num>
  <w:num w:numId="13">
    <w:abstractNumId w:val="6"/>
  </w:num>
  <w:num w:numId="14">
    <w:abstractNumId w:val="5"/>
  </w:num>
  <w:num w:numId="15">
    <w:abstractNumId w:val="12"/>
  </w:num>
  <w:num w:numId="16">
    <w:abstractNumId w:val="1"/>
  </w:num>
  <w:num w:numId="17">
    <w:abstractNumId w:val="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9458"/>
    <o:shapelayout v:ext="edit">
      <o:idmap v:ext="edit" data="18"/>
    </o:shapelayout>
  </w:hdrShapeDefaults>
  <w:footnotePr>
    <w:footnote w:id="0"/>
    <w:footnote w:id="1"/>
  </w:footnotePr>
  <w:endnotePr>
    <w:endnote w:id="0"/>
    <w:endnote w:id="1"/>
  </w:endnotePr>
  <w:compat/>
  <w:rsids>
    <w:rsidRoot w:val="00E056CD"/>
    <w:rsid w:val="00010290"/>
    <w:rsid w:val="000138BC"/>
    <w:rsid w:val="00014213"/>
    <w:rsid w:val="00026817"/>
    <w:rsid w:val="00026C62"/>
    <w:rsid w:val="00033ED3"/>
    <w:rsid w:val="0003702E"/>
    <w:rsid w:val="00040F4F"/>
    <w:rsid w:val="0004221E"/>
    <w:rsid w:val="00043193"/>
    <w:rsid w:val="00045F8D"/>
    <w:rsid w:val="00053258"/>
    <w:rsid w:val="00055C56"/>
    <w:rsid w:val="00060364"/>
    <w:rsid w:val="000752B5"/>
    <w:rsid w:val="000758F4"/>
    <w:rsid w:val="00077173"/>
    <w:rsid w:val="00080125"/>
    <w:rsid w:val="00081AA3"/>
    <w:rsid w:val="000834C5"/>
    <w:rsid w:val="00084947"/>
    <w:rsid w:val="0008795D"/>
    <w:rsid w:val="0009244E"/>
    <w:rsid w:val="000926F1"/>
    <w:rsid w:val="00092C74"/>
    <w:rsid w:val="000935FA"/>
    <w:rsid w:val="00094FCB"/>
    <w:rsid w:val="00097D45"/>
    <w:rsid w:val="000A0E66"/>
    <w:rsid w:val="000B3647"/>
    <w:rsid w:val="000B42A5"/>
    <w:rsid w:val="000B5594"/>
    <w:rsid w:val="000C7320"/>
    <w:rsid w:val="000D4100"/>
    <w:rsid w:val="000E79C6"/>
    <w:rsid w:val="000E7A5C"/>
    <w:rsid w:val="00101FEC"/>
    <w:rsid w:val="00110037"/>
    <w:rsid w:val="001105D9"/>
    <w:rsid w:val="0011274E"/>
    <w:rsid w:val="00112F7E"/>
    <w:rsid w:val="00120509"/>
    <w:rsid w:val="00120D9F"/>
    <w:rsid w:val="0012390A"/>
    <w:rsid w:val="001262DF"/>
    <w:rsid w:val="00126EE2"/>
    <w:rsid w:val="00127449"/>
    <w:rsid w:val="0013349E"/>
    <w:rsid w:val="001400DA"/>
    <w:rsid w:val="00154F8B"/>
    <w:rsid w:val="00166B43"/>
    <w:rsid w:val="00166F4A"/>
    <w:rsid w:val="00173296"/>
    <w:rsid w:val="001760E2"/>
    <w:rsid w:val="0018514C"/>
    <w:rsid w:val="00186567"/>
    <w:rsid w:val="00186964"/>
    <w:rsid w:val="00187329"/>
    <w:rsid w:val="00187E4E"/>
    <w:rsid w:val="0019766B"/>
    <w:rsid w:val="001A5E3B"/>
    <w:rsid w:val="001A5F60"/>
    <w:rsid w:val="001A727F"/>
    <w:rsid w:val="001B06F7"/>
    <w:rsid w:val="001B4FB2"/>
    <w:rsid w:val="001C1D4C"/>
    <w:rsid w:val="001C3FBF"/>
    <w:rsid w:val="001C660A"/>
    <w:rsid w:val="001D1504"/>
    <w:rsid w:val="001D20E8"/>
    <w:rsid w:val="001D3AC3"/>
    <w:rsid w:val="001D6A3C"/>
    <w:rsid w:val="001E36C1"/>
    <w:rsid w:val="001E641D"/>
    <w:rsid w:val="001F01F0"/>
    <w:rsid w:val="001F02B0"/>
    <w:rsid w:val="00204954"/>
    <w:rsid w:val="002110D4"/>
    <w:rsid w:val="00211916"/>
    <w:rsid w:val="00216A9B"/>
    <w:rsid w:val="0022185F"/>
    <w:rsid w:val="00223D84"/>
    <w:rsid w:val="00224163"/>
    <w:rsid w:val="0022773C"/>
    <w:rsid w:val="0023211D"/>
    <w:rsid w:val="00234599"/>
    <w:rsid w:val="002403A4"/>
    <w:rsid w:val="00242D49"/>
    <w:rsid w:val="002503EF"/>
    <w:rsid w:val="0025095B"/>
    <w:rsid w:val="00252C1F"/>
    <w:rsid w:val="0025444F"/>
    <w:rsid w:val="0026176C"/>
    <w:rsid w:val="002916D7"/>
    <w:rsid w:val="00293801"/>
    <w:rsid w:val="002939A1"/>
    <w:rsid w:val="0029669D"/>
    <w:rsid w:val="002A027B"/>
    <w:rsid w:val="002A34B5"/>
    <w:rsid w:val="002A6F27"/>
    <w:rsid w:val="002A76B0"/>
    <w:rsid w:val="002D002F"/>
    <w:rsid w:val="002D2F1F"/>
    <w:rsid w:val="002D3D71"/>
    <w:rsid w:val="002D658A"/>
    <w:rsid w:val="002E16F3"/>
    <w:rsid w:val="002E2D30"/>
    <w:rsid w:val="002E7EF6"/>
    <w:rsid w:val="002F70D8"/>
    <w:rsid w:val="003221BA"/>
    <w:rsid w:val="0034490B"/>
    <w:rsid w:val="00346B84"/>
    <w:rsid w:val="00362B84"/>
    <w:rsid w:val="00377D85"/>
    <w:rsid w:val="00390994"/>
    <w:rsid w:val="003A30B5"/>
    <w:rsid w:val="003B4E52"/>
    <w:rsid w:val="003B50E0"/>
    <w:rsid w:val="003B5995"/>
    <w:rsid w:val="003C05AD"/>
    <w:rsid w:val="003C0737"/>
    <w:rsid w:val="003C3E98"/>
    <w:rsid w:val="003C44C3"/>
    <w:rsid w:val="003C7227"/>
    <w:rsid w:val="003E5721"/>
    <w:rsid w:val="003E5768"/>
    <w:rsid w:val="003E6B95"/>
    <w:rsid w:val="003F12FC"/>
    <w:rsid w:val="003F15B2"/>
    <w:rsid w:val="003F2125"/>
    <w:rsid w:val="003F6D90"/>
    <w:rsid w:val="00403695"/>
    <w:rsid w:val="00415D7B"/>
    <w:rsid w:val="00433B4E"/>
    <w:rsid w:val="004379D4"/>
    <w:rsid w:val="00437DD1"/>
    <w:rsid w:val="00447754"/>
    <w:rsid w:val="00451A4A"/>
    <w:rsid w:val="00457989"/>
    <w:rsid w:val="004579B9"/>
    <w:rsid w:val="00465D20"/>
    <w:rsid w:val="004675DF"/>
    <w:rsid w:val="00474C68"/>
    <w:rsid w:val="00477DF5"/>
    <w:rsid w:val="00480064"/>
    <w:rsid w:val="00482C4A"/>
    <w:rsid w:val="004848E7"/>
    <w:rsid w:val="004909EF"/>
    <w:rsid w:val="00490CBF"/>
    <w:rsid w:val="0049241C"/>
    <w:rsid w:val="00497D0F"/>
    <w:rsid w:val="004A3AFC"/>
    <w:rsid w:val="004A619D"/>
    <w:rsid w:val="004A644D"/>
    <w:rsid w:val="004B0E1C"/>
    <w:rsid w:val="004B170F"/>
    <w:rsid w:val="004C0543"/>
    <w:rsid w:val="004D0DDE"/>
    <w:rsid w:val="004D2E16"/>
    <w:rsid w:val="004D5A35"/>
    <w:rsid w:val="004D5E77"/>
    <w:rsid w:val="004D7492"/>
    <w:rsid w:val="004E5DDE"/>
    <w:rsid w:val="00500BA8"/>
    <w:rsid w:val="0050205A"/>
    <w:rsid w:val="0052557D"/>
    <w:rsid w:val="00527C44"/>
    <w:rsid w:val="0053734D"/>
    <w:rsid w:val="005410B8"/>
    <w:rsid w:val="00543287"/>
    <w:rsid w:val="00543ECC"/>
    <w:rsid w:val="0054524E"/>
    <w:rsid w:val="0054698E"/>
    <w:rsid w:val="00550448"/>
    <w:rsid w:val="00551B75"/>
    <w:rsid w:val="005675A7"/>
    <w:rsid w:val="00571E59"/>
    <w:rsid w:val="00587C7F"/>
    <w:rsid w:val="00591102"/>
    <w:rsid w:val="00595168"/>
    <w:rsid w:val="005951B5"/>
    <w:rsid w:val="005A0378"/>
    <w:rsid w:val="005A0D66"/>
    <w:rsid w:val="005A1F52"/>
    <w:rsid w:val="005A3F3C"/>
    <w:rsid w:val="005A4CC1"/>
    <w:rsid w:val="005A6BDA"/>
    <w:rsid w:val="005B59BD"/>
    <w:rsid w:val="005D1102"/>
    <w:rsid w:val="005D1AB9"/>
    <w:rsid w:val="005D5C2A"/>
    <w:rsid w:val="005E1A9A"/>
    <w:rsid w:val="005E1C1E"/>
    <w:rsid w:val="005E2E48"/>
    <w:rsid w:val="005E52D5"/>
    <w:rsid w:val="005E711C"/>
    <w:rsid w:val="005E7FB1"/>
    <w:rsid w:val="005F4F83"/>
    <w:rsid w:val="006028DC"/>
    <w:rsid w:val="0061054E"/>
    <w:rsid w:val="006139F2"/>
    <w:rsid w:val="00617DFC"/>
    <w:rsid w:val="00621421"/>
    <w:rsid w:val="006214DE"/>
    <w:rsid w:val="006219B5"/>
    <w:rsid w:val="00624C58"/>
    <w:rsid w:val="00625442"/>
    <w:rsid w:val="006337D2"/>
    <w:rsid w:val="006343B4"/>
    <w:rsid w:val="00634FD3"/>
    <w:rsid w:val="00640D46"/>
    <w:rsid w:val="0064561E"/>
    <w:rsid w:val="00647C25"/>
    <w:rsid w:val="006514AB"/>
    <w:rsid w:val="006530BC"/>
    <w:rsid w:val="00657D87"/>
    <w:rsid w:val="00670C9D"/>
    <w:rsid w:val="006729C2"/>
    <w:rsid w:val="00673704"/>
    <w:rsid w:val="00687959"/>
    <w:rsid w:val="006A0A57"/>
    <w:rsid w:val="006A3725"/>
    <w:rsid w:val="006A5338"/>
    <w:rsid w:val="006B4BF5"/>
    <w:rsid w:val="006C03B5"/>
    <w:rsid w:val="006C1843"/>
    <w:rsid w:val="006C1F92"/>
    <w:rsid w:val="006C5328"/>
    <w:rsid w:val="006C54B5"/>
    <w:rsid w:val="006D0813"/>
    <w:rsid w:val="006D0C11"/>
    <w:rsid w:val="006D2D7D"/>
    <w:rsid w:val="006D359B"/>
    <w:rsid w:val="006D6292"/>
    <w:rsid w:val="006E1A89"/>
    <w:rsid w:val="006E1E0E"/>
    <w:rsid w:val="006E36A1"/>
    <w:rsid w:val="006E48E9"/>
    <w:rsid w:val="006E6C94"/>
    <w:rsid w:val="00703C52"/>
    <w:rsid w:val="00712506"/>
    <w:rsid w:val="00714EFB"/>
    <w:rsid w:val="007162CA"/>
    <w:rsid w:val="007225A9"/>
    <w:rsid w:val="00723D77"/>
    <w:rsid w:val="00727422"/>
    <w:rsid w:val="00727B9F"/>
    <w:rsid w:val="00731E01"/>
    <w:rsid w:val="00732792"/>
    <w:rsid w:val="00734D4D"/>
    <w:rsid w:val="0073771F"/>
    <w:rsid w:val="00737E70"/>
    <w:rsid w:val="00745314"/>
    <w:rsid w:val="00745CE0"/>
    <w:rsid w:val="00747114"/>
    <w:rsid w:val="00751A38"/>
    <w:rsid w:val="00751A9C"/>
    <w:rsid w:val="00755969"/>
    <w:rsid w:val="00761780"/>
    <w:rsid w:val="0076601E"/>
    <w:rsid w:val="007714B4"/>
    <w:rsid w:val="00773FF6"/>
    <w:rsid w:val="00776333"/>
    <w:rsid w:val="007816F9"/>
    <w:rsid w:val="00785C67"/>
    <w:rsid w:val="007910D3"/>
    <w:rsid w:val="00795A0B"/>
    <w:rsid w:val="007A09A2"/>
    <w:rsid w:val="007A193C"/>
    <w:rsid w:val="007A4E6C"/>
    <w:rsid w:val="007A5DA7"/>
    <w:rsid w:val="007B0131"/>
    <w:rsid w:val="007B2E99"/>
    <w:rsid w:val="007B3A64"/>
    <w:rsid w:val="007C070F"/>
    <w:rsid w:val="007C2AC4"/>
    <w:rsid w:val="007C322B"/>
    <w:rsid w:val="007C3326"/>
    <w:rsid w:val="007C400C"/>
    <w:rsid w:val="007C560C"/>
    <w:rsid w:val="007C6FF7"/>
    <w:rsid w:val="007D35AA"/>
    <w:rsid w:val="007E3386"/>
    <w:rsid w:val="007E42BB"/>
    <w:rsid w:val="007E6B8E"/>
    <w:rsid w:val="007E6D53"/>
    <w:rsid w:val="007F076C"/>
    <w:rsid w:val="007F1224"/>
    <w:rsid w:val="007F1C66"/>
    <w:rsid w:val="007F2136"/>
    <w:rsid w:val="007F2C5C"/>
    <w:rsid w:val="007F434E"/>
    <w:rsid w:val="007F54B8"/>
    <w:rsid w:val="007F5797"/>
    <w:rsid w:val="00805BF1"/>
    <w:rsid w:val="00812E47"/>
    <w:rsid w:val="008139ED"/>
    <w:rsid w:val="00820EB4"/>
    <w:rsid w:val="00821D22"/>
    <w:rsid w:val="008230B6"/>
    <w:rsid w:val="00823864"/>
    <w:rsid w:val="00837CD7"/>
    <w:rsid w:val="00843A3B"/>
    <w:rsid w:val="0084720C"/>
    <w:rsid w:val="00851A43"/>
    <w:rsid w:val="00866353"/>
    <w:rsid w:val="00875A04"/>
    <w:rsid w:val="008762D5"/>
    <w:rsid w:val="0087790F"/>
    <w:rsid w:val="00877B60"/>
    <w:rsid w:val="0088644D"/>
    <w:rsid w:val="008866F4"/>
    <w:rsid w:val="00892C51"/>
    <w:rsid w:val="008941CD"/>
    <w:rsid w:val="008973A1"/>
    <w:rsid w:val="008A0169"/>
    <w:rsid w:val="008B1FFD"/>
    <w:rsid w:val="008B4BA3"/>
    <w:rsid w:val="008B66A5"/>
    <w:rsid w:val="008C02D1"/>
    <w:rsid w:val="008C1388"/>
    <w:rsid w:val="008C3DD2"/>
    <w:rsid w:val="008D6C1A"/>
    <w:rsid w:val="008E0279"/>
    <w:rsid w:val="008E3B6C"/>
    <w:rsid w:val="008F2E8A"/>
    <w:rsid w:val="008F4632"/>
    <w:rsid w:val="008F6573"/>
    <w:rsid w:val="008F784F"/>
    <w:rsid w:val="009142D4"/>
    <w:rsid w:val="00915A53"/>
    <w:rsid w:val="00916224"/>
    <w:rsid w:val="009204B1"/>
    <w:rsid w:val="00923D98"/>
    <w:rsid w:val="009272F7"/>
    <w:rsid w:val="009273AB"/>
    <w:rsid w:val="0093131C"/>
    <w:rsid w:val="00931DD5"/>
    <w:rsid w:val="009345CB"/>
    <w:rsid w:val="00940C8A"/>
    <w:rsid w:val="0095382E"/>
    <w:rsid w:val="00955BE9"/>
    <w:rsid w:val="00957A7A"/>
    <w:rsid w:val="00965FCF"/>
    <w:rsid w:val="00967A63"/>
    <w:rsid w:val="0098321D"/>
    <w:rsid w:val="00990F61"/>
    <w:rsid w:val="00991BB9"/>
    <w:rsid w:val="00991C9F"/>
    <w:rsid w:val="0099301F"/>
    <w:rsid w:val="009A0BF0"/>
    <w:rsid w:val="009A0E8A"/>
    <w:rsid w:val="009A10EF"/>
    <w:rsid w:val="009A3E75"/>
    <w:rsid w:val="009A4347"/>
    <w:rsid w:val="009A523B"/>
    <w:rsid w:val="009A7D44"/>
    <w:rsid w:val="009B36FF"/>
    <w:rsid w:val="009B5A84"/>
    <w:rsid w:val="009C330D"/>
    <w:rsid w:val="009C44B3"/>
    <w:rsid w:val="009D23BA"/>
    <w:rsid w:val="009D7AD8"/>
    <w:rsid w:val="009E15C9"/>
    <w:rsid w:val="009E1FE4"/>
    <w:rsid w:val="009E276B"/>
    <w:rsid w:val="009E4799"/>
    <w:rsid w:val="009F03EB"/>
    <w:rsid w:val="009F0E39"/>
    <w:rsid w:val="009F28B8"/>
    <w:rsid w:val="009F2F27"/>
    <w:rsid w:val="009F483D"/>
    <w:rsid w:val="00A214B7"/>
    <w:rsid w:val="00A2577C"/>
    <w:rsid w:val="00A26D58"/>
    <w:rsid w:val="00A335DA"/>
    <w:rsid w:val="00A37D67"/>
    <w:rsid w:val="00A40742"/>
    <w:rsid w:val="00A43BC4"/>
    <w:rsid w:val="00A4595E"/>
    <w:rsid w:val="00A46624"/>
    <w:rsid w:val="00A5376E"/>
    <w:rsid w:val="00A64598"/>
    <w:rsid w:val="00A64CF6"/>
    <w:rsid w:val="00A71BA3"/>
    <w:rsid w:val="00A8423D"/>
    <w:rsid w:val="00A86828"/>
    <w:rsid w:val="00A86C53"/>
    <w:rsid w:val="00A878BC"/>
    <w:rsid w:val="00AA73C9"/>
    <w:rsid w:val="00AB3E2F"/>
    <w:rsid w:val="00AB4798"/>
    <w:rsid w:val="00AB4DDE"/>
    <w:rsid w:val="00AC1616"/>
    <w:rsid w:val="00AC6E52"/>
    <w:rsid w:val="00AD0A0C"/>
    <w:rsid w:val="00AD53DC"/>
    <w:rsid w:val="00AD6428"/>
    <w:rsid w:val="00AE6D64"/>
    <w:rsid w:val="00AE7B68"/>
    <w:rsid w:val="00AF1753"/>
    <w:rsid w:val="00AF5E30"/>
    <w:rsid w:val="00AF7A40"/>
    <w:rsid w:val="00B014F6"/>
    <w:rsid w:val="00B15AA1"/>
    <w:rsid w:val="00B1681E"/>
    <w:rsid w:val="00B16FFB"/>
    <w:rsid w:val="00B170DD"/>
    <w:rsid w:val="00B218E7"/>
    <w:rsid w:val="00B3109A"/>
    <w:rsid w:val="00B33524"/>
    <w:rsid w:val="00B37E5D"/>
    <w:rsid w:val="00B416BB"/>
    <w:rsid w:val="00B4568E"/>
    <w:rsid w:val="00B50A98"/>
    <w:rsid w:val="00B50CA6"/>
    <w:rsid w:val="00B53B22"/>
    <w:rsid w:val="00B542F8"/>
    <w:rsid w:val="00B55AF7"/>
    <w:rsid w:val="00B562F9"/>
    <w:rsid w:val="00B564DC"/>
    <w:rsid w:val="00B63E0A"/>
    <w:rsid w:val="00B73F99"/>
    <w:rsid w:val="00B74C8A"/>
    <w:rsid w:val="00B774C8"/>
    <w:rsid w:val="00B82A0A"/>
    <w:rsid w:val="00B871D8"/>
    <w:rsid w:val="00B8752A"/>
    <w:rsid w:val="00B90270"/>
    <w:rsid w:val="00B94B29"/>
    <w:rsid w:val="00B957E2"/>
    <w:rsid w:val="00BA22D9"/>
    <w:rsid w:val="00BA4659"/>
    <w:rsid w:val="00BA4730"/>
    <w:rsid w:val="00BB7D16"/>
    <w:rsid w:val="00BC4B84"/>
    <w:rsid w:val="00BC59EF"/>
    <w:rsid w:val="00BD3162"/>
    <w:rsid w:val="00BD3473"/>
    <w:rsid w:val="00BD43D0"/>
    <w:rsid w:val="00BD5B20"/>
    <w:rsid w:val="00BE2429"/>
    <w:rsid w:val="00BE7B9D"/>
    <w:rsid w:val="00BF31D6"/>
    <w:rsid w:val="00BF494B"/>
    <w:rsid w:val="00BF5822"/>
    <w:rsid w:val="00C04A8D"/>
    <w:rsid w:val="00C05D5A"/>
    <w:rsid w:val="00C13673"/>
    <w:rsid w:val="00C154D6"/>
    <w:rsid w:val="00C17FD4"/>
    <w:rsid w:val="00C2266A"/>
    <w:rsid w:val="00C33497"/>
    <w:rsid w:val="00C35738"/>
    <w:rsid w:val="00C40DD5"/>
    <w:rsid w:val="00C40E10"/>
    <w:rsid w:val="00C4666A"/>
    <w:rsid w:val="00C61FA9"/>
    <w:rsid w:val="00C628B1"/>
    <w:rsid w:val="00C64968"/>
    <w:rsid w:val="00C67FB3"/>
    <w:rsid w:val="00C702E5"/>
    <w:rsid w:val="00C713E7"/>
    <w:rsid w:val="00C75480"/>
    <w:rsid w:val="00CA2889"/>
    <w:rsid w:val="00CA3B28"/>
    <w:rsid w:val="00CA42C2"/>
    <w:rsid w:val="00CA6EB7"/>
    <w:rsid w:val="00CB19CA"/>
    <w:rsid w:val="00CB1D0B"/>
    <w:rsid w:val="00CE33EE"/>
    <w:rsid w:val="00CE5F00"/>
    <w:rsid w:val="00CF130C"/>
    <w:rsid w:val="00D07E3D"/>
    <w:rsid w:val="00D11EFD"/>
    <w:rsid w:val="00D14C54"/>
    <w:rsid w:val="00D160A3"/>
    <w:rsid w:val="00D1754E"/>
    <w:rsid w:val="00D17C1C"/>
    <w:rsid w:val="00D27A8B"/>
    <w:rsid w:val="00D50CC1"/>
    <w:rsid w:val="00D528BD"/>
    <w:rsid w:val="00D72E5E"/>
    <w:rsid w:val="00D73F96"/>
    <w:rsid w:val="00D802FE"/>
    <w:rsid w:val="00D83497"/>
    <w:rsid w:val="00D86246"/>
    <w:rsid w:val="00D91A90"/>
    <w:rsid w:val="00DA0EAC"/>
    <w:rsid w:val="00DB347C"/>
    <w:rsid w:val="00DB3499"/>
    <w:rsid w:val="00DC4958"/>
    <w:rsid w:val="00DD2E63"/>
    <w:rsid w:val="00DD6A77"/>
    <w:rsid w:val="00DD79BC"/>
    <w:rsid w:val="00DE0EE0"/>
    <w:rsid w:val="00DE11B7"/>
    <w:rsid w:val="00DE7EC4"/>
    <w:rsid w:val="00DF1DF8"/>
    <w:rsid w:val="00DF33D4"/>
    <w:rsid w:val="00E0272A"/>
    <w:rsid w:val="00E02848"/>
    <w:rsid w:val="00E04AAB"/>
    <w:rsid w:val="00E04AC5"/>
    <w:rsid w:val="00E056CD"/>
    <w:rsid w:val="00E112F5"/>
    <w:rsid w:val="00E16957"/>
    <w:rsid w:val="00E25296"/>
    <w:rsid w:val="00E2708A"/>
    <w:rsid w:val="00E326CC"/>
    <w:rsid w:val="00E424E5"/>
    <w:rsid w:val="00E424E6"/>
    <w:rsid w:val="00E4459E"/>
    <w:rsid w:val="00E47A06"/>
    <w:rsid w:val="00E5511C"/>
    <w:rsid w:val="00E6039B"/>
    <w:rsid w:val="00E62DFB"/>
    <w:rsid w:val="00E67A98"/>
    <w:rsid w:val="00E67CA3"/>
    <w:rsid w:val="00E75269"/>
    <w:rsid w:val="00E75B77"/>
    <w:rsid w:val="00E77417"/>
    <w:rsid w:val="00E84D7E"/>
    <w:rsid w:val="00E84E20"/>
    <w:rsid w:val="00E879A3"/>
    <w:rsid w:val="00E90BCD"/>
    <w:rsid w:val="00E912C3"/>
    <w:rsid w:val="00E96125"/>
    <w:rsid w:val="00E96CCE"/>
    <w:rsid w:val="00E97320"/>
    <w:rsid w:val="00EA0012"/>
    <w:rsid w:val="00EA249A"/>
    <w:rsid w:val="00EA39E6"/>
    <w:rsid w:val="00EA4469"/>
    <w:rsid w:val="00EA6E77"/>
    <w:rsid w:val="00EB2544"/>
    <w:rsid w:val="00EB30AE"/>
    <w:rsid w:val="00EB6654"/>
    <w:rsid w:val="00EC35F6"/>
    <w:rsid w:val="00EC3926"/>
    <w:rsid w:val="00EC50D3"/>
    <w:rsid w:val="00EC5CF9"/>
    <w:rsid w:val="00ED0F66"/>
    <w:rsid w:val="00ED1F57"/>
    <w:rsid w:val="00ED2A55"/>
    <w:rsid w:val="00EE1AE9"/>
    <w:rsid w:val="00EF11F8"/>
    <w:rsid w:val="00EF1CBC"/>
    <w:rsid w:val="00F03E60"/>
    <w:rsid w:val="00F05A1D"/>
    <w:rsid w:val="00F07B9F"/>
    <w:rsid w:val="00F24D95"/>
    <w:rsid w:val="00F2611C"/>
    <w:rsid w:val="00F317B0"/>
    <w:rsid w:val="00F32820"/>
    <w:rsid w:val="00F3644B"/>
    <w:rsid w:val="00F36EF1"/>
    <w:rsid w:val="00F374B0"/>
    <w:rsid w:val="00F4095B"/>
    <w:rsid w:val="00F409D2"/>
    <w:rsid w:val="00F42963"/>
    <w:rsid w:val="00F4785F"/>
    <w:rsid w:val="00F506E0"/>
    <w:rsid w:val="00F5574F"/>
    <w:rsid w:val="00F62DFE"/>
    <w:rsid w:val="00F65455"/>
    <w:rsid w:val="00F66F64"/>
    <w:rsid w:val="00F74022"/>
    <w:rsid w:val="00F7459B"/>
    <w:rsid w:val="00F76090"/>
    <w:rsid w:val="00F91C59"/>
    <w:rsid w:val="00F92C11"/>
    <w:rsid w:val="00F93BFF"/>
    <w:rsid w:val="00FA4648"/>
    <w:rsid w:val="00FA639F"/>
    <w:rsid w:val="00FB4531"/>
    <w:rsid w:val="00FB6921"/>
    <w:rsid w:val="00FC1AB2"/>
    <w:rsid w:val="00FC5648"/>
    <w:rsid w:val="00FD5107"/>
    <w:rsid w:val="00FE0DA3"/>
    <w:rsid w:val="00FE4B1A"/>
    <w:rsid w:val="00FF52B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6CD"/>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56CD"/>
    <w:pPr>
      <w:spacing w:after="0" w:line="240" w:lineRule="auto"/>
    </w:pPr>
    <w:rPr>
      <w:rFonts w:eastAsiaTheme="minorEastAsia"/>
      <w:lang w:eastAsia="en-IN"/>
    </w:rPr>
  </w:style>
  <w:style w:type="paragraph" w:styleId="ListParagraph">
    <w:name w:val="List Paragraph"/>
    <w:basedOn w:val="Normal"/>
    <w:uiPriority w:val="34"/>
    <w:qFormat/>
    <w:rsid w:val="007B0131"/>
    <w:pPr>
      <w:ind w:left="720"/>
      <w:contextualSpacing/>
    </w:pPr>
  </w:style>
  <w:style w:type="paragraph" w:styleId="Header">
    <w:name w:val="header"/>
    <w:basedOn w:val="Normal"/>
    <w:link w:val="HeaderChar"/>
    <w:uiPriority w:val="99"/>
    <w:unhideWhenUsed/>
    <w:rsid w:val="00EB66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654"/>
    <w:rPr>
      <w:rFonts w:eastAsiaTheme="minorEastAsia"/>
      <w:lang w:eastAsia="en-IN"/>
    </w:rPr>
  </w:style>
  <w:style w:type="paragraph" w:styleId="Footer">
    <w:name w:val="footer"/>
    <w:basedOn w:val="Normal"/>
    <w:link w:val="FooterChar"/>
    <w:uiPriority w:val="99"/>
    <w:semiHidden/>
    <w:unhideWhenUsed/>
    <w:rsid w:val="00EB66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B6654"/>
    <w:rPr>
      <w:rFonts w:eastAsiaTheme="minorEastAsia"/>
      <w:lang w:eastAsia="en-IN"/>
    </w:rPr>
  </w:style>
  <w:style w:type="table" w:styleId="TableGrid">
    <w:name w:val="Table Grid"/>
    <w:basedOn w:val="TableNormal"/>
    <w:uiPriority w:val="59"/>
    <w:rsid w:val="00F261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117674">
      <w:bodyDiv w:val="1"/>
      <w:marLeft w:val="0"/>
      <w:marRight w:val="0"/>
      <w:marTop w:val="0"/>
      <w:marBottom w:val="0"/>
      <w:divBdr>
        <w:top w:val="none" w:sz="0" w:space="0" w:color="auto"/>
        <w:left w:val="none" w:sz="0" w:space="0" w:color="auto"/>
        <w:bottom w:val="none" w:sz="0" w:space="0" w:color="auto"/>
        <w:right w:val="none" w:sz="0" w:space="0" w:color="auto"/>
      </w:divBdr>
    </w:div>
    <w:div w:id="38988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B18BC-111A-46E2-BACF-151841340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20</Pages>
  <Words>3254</Words>
  <Characters>18549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Hewlett-Packard Company</cp:lastModifiedBy>
  <cp:revision>546</cp:revision>
  <cp:lastPrinted>2019-03-22T10:54:00Z</cp:lastPrinted>
  <dcterms:created xsi:type="dcterms:W3CDTF">2019-03-07T04:40:00Z</dcterms:created>
  <dcterms:modified xsi:type="dcterms:W3CDTF">2019-03-28T10:14:00Z</dcterms:modified>
</cp:coreProperties>
</file>